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jc w:val="center"/>
        <w:rPr>
          <w:rFonts w:ascii="Twentieth Century" w:cs="Twentieth Century" w:eastAsia="Twentieth Century" w:hAnsi="Twentieth Century"/>
          <w:b w:val="1"/>
          <w:color w:val="000000"/>
          <w:sz w:val="32"/>
          <w:szCs w:val="32"/>
        </w:rPr>
      </w:pPr>
      <w:r w:rsidDel="00000000" w:rsidR="00000000" w:rsidRPr="00000000">
        <w:rPr>
          <w:rFonts w:ascii="Twentieth Century" w:cs="Twentieth Century" w:eastAsia="Twentieth Century" w:hAnsi="Twentieth Century"/>
          <w:b w:val="1"/>
          <w:color w:val="000000"/>
          <w:sz w:val="32"/>
          <w:szCs w:val="32"/>
          <w:rtl w:val="0"/>
        </w:rPr>
        <w:t xml:space="preserve">RAPPORT DE DÉTERMINATION DE L’INTÉRÊT SUPÉRIEUR</w:t>
      </w:r>
    </w:p>
    <w:p w:rsidR="00000000" w:rsidDel="00000000" w:rsidP="00000000" w:rsidRDefault="00000000" w:rsidRPr="00000000" w14:paraId="00000003">
      <w:pPr>
        <w:rPr>
          <w:rFonts w:ascii="Twentieth Century" w:cs="Twentieth Century" w:eastAsia="Twentieth Century" w:hAnsi="Twentieth Century"/>
          <w:color w:val="000000"/>
          <w:sz w:val="20"/>
          <w:szCs w:val="20"/>
        </w:rPr>
      </w:pPr>
      <w:r w:rsidDel="00000000" w:rsidR="00000000" w:rsidRPr="00000000">
        <w:rPr>
          <w:rtl w:val="0"/>
        </w:rPr>
      </w:r>
    </w:p>
    <w:p w:rsidR="00000000" w:rsidDel="00000000" w:rsidP="00000000" w:rsidRDefault="00000000" w:rsidRPr="00000000" w14:paraId="00000004">
      <w:pPr>
        <w:rPr>
          <w:rFonts w:ascii="Twentieth Century" w:cs="Twentieth Century" w:eastAsia="Twentieth Century" w:hAnsi="Twentieth Century"/>
          <w:color w:val="000000"/>
          <w:sz w:val="20"/>
          <w:szCs w:val="20"/>
        </w:rPr>
      </w:pPr>
      <w:r w:rsidDel="00000000" w:rsidR="00000000" w:rsidRPr="00000000">
        <w:rPr>
          <w:rtl w:val="0"/>
        </w:rPr>
      </w:r>
    </w:p>
    <w:p w:rsidR="00000000" w:rsidDel="00000000" w:rsidP="00000000" w:rsidRDefault="00000000" w:rsidRPr="00000000" w14:paraId="00000005">
      <w:pPr>
        <w:ind w:left="-600" w:firstLine="0"/>
        <w:rPr>
          <w:rFonts w:ascii="Twentieth Century" w:cs="Twentieth Century" w:eastAsia="Twentieth Century" w:hAnsi="Twentieth Century"/>
          <w:b w:val="1"/>
          <w:color w:val="000000"/>
          <w:sz w:val="28"/>
          <w:szCs w:val="28"/>
        </w:rPr>
      </w:pPr>
      <w:r w:rsidDel="00000000" w:rsidR="00000000" w:rsidRPr="00000000">
        <w:rPr>
          <w:rFonts w:ascii="Twentieth Century" w:cs="Twentieth Century" w:eastAsia="Twentieth Century" w:hAnsi="Twentieth Century"/>
          <w:color w:val="000000"/>
          <w:sz w:val="28"/>
          <w:szCs w:val="28"/>
          <w:rtl w:val="0"/>
        </w:rPr>
        <w:t xml:space="preserve">SECTION 1 : APERÇU</w:t>
      </w:r>
      <w:r w:rsidDel="00000000" w:rsidR="00000000" w:rsidRPr="00000000">
        <w:rPr>
          <w:rtl w:val="0"/>
        </w:rPr>
      </w:r>
    </w:p>
    <w:tbl>
      <w:tblPr>
        <w:tblStyle w:val="Table1"/>
        <w:tblW w:w="10320.0" w:type="dxa"/>
        <w:jc w:val="left"/>
        <w:tblInd w:w="-9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20"/>
        <w:tblGridChange w:id="0">
          <w:tblGrid>
            <w:gridCol w:w="10320"/>
          </w:tblGrid>
        </w:tblGridChange>
      </w:tblGrid>
      <w:tr>
        <w:trPr>
          <w:cantSplit w:val="0"/>
          <w:trHeight w:val="12458" w:hRule="atLeast"/>
          <w:tblHeader w:val="0"/>
        </w:trPr>
        <w:tc>
          <w:tcPr>
            <w:shd w:fill="auto" w:val="clear"/>
          </w:tcPr>
          <w:p w:rsidR="00000000" w:rsidDel="00000000" w:rsidP="00000000" w:rsidRDefault="00000000" w:rsidRPr="00000000" w14:paraId="00000006">
            <w:pPr>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07">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Camp / Lieu : </w:t>
              <w:tab/>
              <w:tab/>
              <w:tab/>
              <w:tab/>
              <w:tab/>
              <w:t xml:space="preserve">Cas liés :</w:t>
            </w:r>
          </w:p>
          <w:p w:rsidR="00000000" w:rsidDel="00000000" w:rsidP="00000000" w:rsidRDefault="00000000" w:rsidRPr="00000000" w14:paraId="00000008">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No de la DIS :  </w:t>
              <w:tab/>
              <w:tab/>
              <w:tab/>
              <w:tab/>
              <w:tab/>
              <w:t xml:space="preserve">    Cas n :</w:t>
            </w:r>
          </w:p>
          <w:p w:rsidR="00000000" w:rsidDel="00000000" w:rsidP="00000000" w:rsidRDefault="00000000" w:rsidRPr="00000000" w14:paraId="00000009">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Numéro d'enregistrement :</w:t>
              <w:tab/>
              <w:tab/>
              <w:tab/>
              <w:tab/>
            </w:r>
          </w:p>
          <w:p w:rsidR="00000000" w:rsidDel="00000000" w:rsidP="00000000" w:rsidRDefault="00000000" w:rsidRPr="00000000" w14:paraId="0000000A">
            <w:pPr>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0B">
            <w:pPr>
              <w:tabs>
                <w:tab w:val="left" w:leader="none" w:pos="3240"/>
              </w:tabs>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Statut de séparation de l'enfant </w:t>
              <w:tab/>
              <w:tab/>
              <w:t xml:space="preserve">Objet de la DIS</w:t>
              <w:tab/>
            </w:r>
          </w:p>
          <w:p w:rsidR="00000000" w:rsidDel="00000000" w:rsidP="00000000" w:rsidRDefault="00000000" w:rsidRPr="00000000" w14:paraId="0000000C">
            <w:pPr>
              <w:tabs>
                <w:tab w:val="left" w:leader="none" w:pos="2640"/>
                <w:tab w:val="left" w:leader="none" w:pos="3600"/>
              </w:tabs>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non accompagné</w:t>
              <w:tab/>
            </w:r>
            <w:r w:rsidDel="00000000" w:rsidR="00000000" w:rsidRPr="00000000">
              <w:rPr>
                <w:rFonts w:ascii="Wingdings" w:cs="Wingdings" w:eastAsia="Wingdings" w:hAnsi="Wingdings"/>
                <w:color w:val="000000"/>
                <w:rtl w:val="0"/>
              </w:rPr>
              <w:t xml:space="preserve">◻</w:t>
            </w:r>
            <w:r w:rsidDel="00000000" w:rsidR="00000000" w:rsidRPr="00000000">
              <w:rPr>
                <w:rFonts w:ascii="Twentieth Century" w:cs="Twentieth Century" w:eastAsia="Twentieth Century" w:hAnsi="Twentieth Century"/>
                <w:smallCaps w:val="1"/>
                <w:color w:val="000000"/>
                <w:rtl w:val="0"/>
              </w:rPr>
              <w:tab/>
              <w:t xml:space="preserve">solution durable</w:t>
              <w:tab/>
              <w:tab/>
              <w:tab/>
            </w:r>
            <w:r w:rsidDel="00000000" w:rsidR="00000000" w:rsidRPr="00000000">
              <w:rPr>
                <w:rFonts w:ascii="Wingdings" w:cs="Wingdings" w:eastAsia="Wingdings" w:hAnsi="Wingdings"/>
                <w:color w:val="000000"/>
                <w:rtl w:val="0"/>
              </w:rPr>
              <w:t xml:space="preserve">◻</w:t>
            </w:r>
            <w:r w:rsidDel="00000000" w:rsidR="00000000" w:rsidRPr="00000000">
              <w:rPr>
                <w:rFonts w:ascii="Twentieth Century" w:cs="Twentieth Century" w:eastAsia="Twentieth Century" w:hAnsi="Twentieth Century"/>
                <w:color w:val="000000"/>
                <w:rtl w:val="0"/>
              </w:rPr>
              <w:t xml:space="preserve"> </w:t>
            </w:r>
            <w:r w:rsidDel="00000000" w:rsidR="00000000" w:rsidRPr="00000000">
              <w:rPr>
                <w:rtl w:val="0"/>
              </w:rPr>
            </w:r>
          </w:p>
          <w:p w:rsidR="00000000" w:rsidDel="00000000" w:rsidP="00000000" w:rsidRDefault="00000000" w:rsidRPr="00000000" w14:paraId="0000000D">
            <w:pPr>
              <w:tabs>
                <w:tab w:val="left" w:leader="none" w:pos="2640"/>
              </w:tabs>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séparé </w:t>
              <w:tab/>
            </w:r>
            <w:r w:rsidDel="00000000" w:rsidR="00000000" w:rsidRPr="00000000">
              <w:rPr>
                <w:rFonts w:ascii="Wingdings" w:cs="Wingdings" w:eastAsia="Wingdings" w:hAnsi="Wingdings"/>
                <w:color w:val="000000"/>
                <w:rtl w:val="0"/>
              </w:rPr>
              <w:t xml:space="preserve">◻</w:t>
            </w:r>
            <w:r w:rsidDel="00000000" w:rsidR="00000000" w:rsidRPr="00000000">
              <w:rPr>
                <w:rFonts w:ascii="Twentieth Century" w:cs="Twentieth Century" w:eastAsia="Twentieth Century" w:hAnsi="Twentieth Century"/>
                <w:smallCaps w:val="1"/>
                <w:color w:val="000000"/>
                <w:rtl w:val="0"/>
              </w:rPr>
              <w:tab/>
              <w:tab/>
              <w:t xml:space="preserve">Regroupement familial</w:t>
              <w:tab/>
              <w:tab/>
              <w:t xml:space="preserve">              </w:t>
            </w:r>
            <w:r w:rsidDel="00000000" w:rsidR="00000000" w:rsidRPr="00000000">
              <w:rPr>
                <w:rFonts w:ascii="Wingdings" w:cs="Wingdings" w:eastAsia="Wingdings" w:hAnsi="Wingdings"/>
                <w:color w:val="000000"/>
                <w:rtl w:val="0"/>
              </w:rPr>
              <w:t xml:space="preserve">◻</w:t>
            </w:r>
            <w:r w:rsidDel="00000000" w:rsidR="00000000" w:rsidRPr="00000000">
              <w:rPr>
                <w:rFonts w:ascii="Twentieth Century" w:cs="Twentieth Century" w:eastAsia="Twentieth Century" w:hAnsi="Twentieth Century"/>
                <w:color w:val="000000"/>
                <w:rtl w:val="0"/>
              </w:rPr>
              <w:t xml:space="preserve"> </w:t>
            </w:r>
            <w:r w:rsidDel="00000000" w:rsidR="00000000" w:rsidRPr="00000000">
              <w:rPr>
                <w:rtl w:val="0"/>
              </w:rPr>
            </w:r>
          </w:p>
          <w:p w:rsidR="00000000" w:rsidDel="00000000" w:rsidP="00000000" w:rsidRDefault="00000000" w:rsidRPr="00000000" w14:paraId="0000000E">
            <w:pPr>
              <w:tabs>
                <w:tab w:val="left" w:leader="none" w:pos="2640"/>
              </w:tabs>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orphelin</w:t>
              <w:tab/>
            </w:r>
            <w:r w:rsidDel="00000000" w:rsidR="00000000" w:rsidRPr="00000000">
              <w:rPr>
                <w:rFonts w:ascii="Wingdings" w:cs="Wingdings" w:eastAsia="Wingdings" w:hAnsi="Wingdings"/>
                <w:color w:val="000000"/>
                <w:rtl w:val="0"/>
              </w:rPr>
              <w:t xml:space="preserve">◻</w:t>
            </w:r>
            <w:r w:rsidDel="00000000" w:rsidR="00000000" w:rsidRPr="00000000">
              <w:rPr>
                <w:rFonts w:ascii="Twentieth Century" w:cs="Twentieth Century" w:eastAsia="Twentieth Century" w:hAnsi="Twentieth Century"/>
                <w:smallCaps w:val="1"/>
                <w:color w:val="000000"/>
                <w:rtl w:val="0"/>
              </w:rPr>
              <w:tab/>
              <w:tab/>
              <w:t xml:space="preserve">dispositif de garde temporaire    </w:t>
              <w:tab/>
            </w:r>
            <w:r w:rsidDel="00000000" w:rsidR="00000000" w:rsidRPr="00000000">
              <w:rPr>
                <w:rFonts w:ascii="Wingdings" w:cs="Wingdings" w:eastAsia="Wingdings" w:hAnsi="Wingdings"/>
                <w:color w:val="000000"/>
                <w:rtl w:val="0"/>
              </w:rPr>
              <w:t xml:space="preserve">◻</w:t>
            </w:r>
            <w:r w:rsidDel="00000000" w:rsidR="00000000" w:rsidRPr="00000000">
              <w:rPr>
                <w:rFonts w:ascii="Twentieth Century" w:cs="Twentieth Century" w:eastAsia="Twentieth Century" w:hAnsi="Twentieth Century"/>
                <w:color w:val="000000"/>
                <w:rtl w:val="0"/>
              </w:rPr>
              <w:t xml:space="preserve"> </w:t>
            </w:r>
            <w:r w:rsidDel="00000000" w:rsidR="00000000" w:rsidRPr="00000000">
              <w:rPr>
                <w:rtl w:val="0"/>
              </w:rPr>
            </w:r>
          </w:p>
          <w:p w:rsidR="00000000" w:rsidDel="00000000" w:rsidP="00000000" w:rsidRDefault="00000000" w:rsidRPr="00000000" w14:paraId="0000000F">
            <w:pPr>
              <w:tabs>
                <w:tab w:val="left" w:leader="none" w:pos="2640"/>
              </w:tabs>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Aucune des situations</w:t>
            </w:r>
          </w:p>
          <w:p w:rsidR="00000000" w:rsidDel="00000000" w:rsidP="00000000" w:rsidRDefault="00000000" w:rsidRPr="00000000" w14:paraId="00000010">
            <w:pPr>
              <w:tabs>
                <w:tab w:val="left" w:leader="none" w:pos="2640"/>
              </w:tabs>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 ci-dessus </w:t>
              <w:tab/>
            </w:r>
            <w:r w:rsidDel="00000000" w:rsidR="00000000" w:rsidRPr="00000000">
              <w:rPr>
                <w:rFonts w:ascii="Wingdings" w:cs="Wingdings" w:eastAsia="Wingdings" w:hAnsi="Wingdings"/>
                <w:color w:val="000000"/>
                <w:rtl w:val="0"/>
              </w:rPr>
              <w:t xml:space="preserve">◻</w:t>
            </w:r>
            <w:r w:rsidDel="00000000" w:rsidR="00000000" w:rsidRPr="00000000">
              <w:rPr>
                <w:rFonts w:ascii="Twentieth Century" w:cs="Twentieth Century" w:eastAsia="Twentieth Century" w:hAnsi="Twentieth Century"/>
                <w:smallCaps w:val="1"/>
                <w:color w:val="000000"/>
                <w:rtl w:val="0"/>
              </w:rPr>
              <w:tab/>
              <w:tab/>
              <w:t xml:space="preserve">Séparation des parents / </w:t>
            </w:r>
            <w:r w:rsidDel="00000000" w:rsidR="00000000" w:rsidRPr="00000000">
              <w:rPr>
                <w:rFonts w:ascii="Twentieth Century" w:cs="Twentieth Century" w:eastAsia="Twentieth Century" w:hAnsi="Twentieth Century"/>
                <w:smallCaps w:val="1"/>
                <w:rtl w:val="0"/>
              </w:rPr>
              <w:t xml:space="preserve">personne responsable</w:t>
            </w:r>
            <w:r w:rsidDel="00000000" w:rsidR="00000000" w:rsidRPr="00000000">
              <w:rPr>
                <w:rFonts w:ascii="Twentieth Century" w:cs="Twentieth Century" w:eastAsia="Twentieth Century" w:hAnsi="Twentieth Century"/>
                <w:smallCaps w:val="1"/>
                <w:color w:val="000000"/>
                <w:rtl w:val="0"/>
              </w:rPr>
              <w:tab/>
            </w:r>
            <w:r w:rsidDel="00000000" w:rsidR="00000000" w:rsidRPr="00000000">
              <w:rPr>
                <w:rFonts w:ascii="Wingdings" w:cs="Wingdings" w:eastAsia="Wingdings" w:hAnsi="Wingdings"/>
                <w:color w:val="000000"/>
                <w:rtl w:val="0"/>
              </w:rPr>
              <w:t xml:space="preserve">◻</w:t>
            </w:r>
            <w:r w:rsidDel="00000000" w:rsidR="00000000" w:rsidRPr="00000000">
              <w:rPr>
                <w:rtl w:val="0"/>
              </w:rPr>
            </w:r>
          </w:p>
          <w:p w:rsidR="00000000" w:rsidDel="00000000" w:rsidP="00000000" w:rsidRDefault="00000000" w:rsidRPr="00000000" w14:paraId="00000011">
            <w:pPr>
              <w:tabs>
                <w:tab w:val="left" w:leader="none" w:pos="2925"/>
              </w:tabs>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                                                                     Autres                                                         </w:t>
            </w:r>
            <w:r w:rsidDel="00000000" w:rsidR="00000000" w:rsidRPr="00000000">
              <w:rPr>
                <w:rFonts w:ascii="Wingdings" w:cs="Wingdings" w:eastAsia="Wingdings" w:hAnsi="Wingdings"/>
                <w:color w:val="000000"/>
                <w:rtl w:val="0"/>
              </w:rPr>
              <w:t xml:space="preserve">◻</w:t>
            </w:r>
            <w:r w:rsidDel="00000000" w:rsidR="00000000" w:rsidRPr="00000000">
              <w:rPr>
                <w:rtl w:val="0"/>
              </w:rPr>
            </w:r>
          </w:p>
          <w:p w:rsidR="00000000" w:rsidDel="00000000" w:rsidP="00000000" w:rsidRDefault="00000000" w:rsidRPr="00000000" w14:paraId="00000012">
            <w:pPr>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13">
            <w:pPr>
              <w:rPr>
                <w:rFonts w:ascii="Twentieth Century" w:cs="Twentieth Century" w:eastAsia="Twentieth Century" w:hAnsi="Twentieth Century"/>
                <w:i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Priorité du cas</w:t>
              <w:tab/>
              <w:tab/>
            </w:r>
            <w:r w:rsidDel="00000000" w:rsidR="00000000" w:rsidRPr="00000000">
              <w:rPr>
                <w:rtl w:val="0"/>
              </w:rPr>
            </w:r>
          </w:p>
          <w:tbl>
            <w:tblPr>
              <w:tblStyle w:val="Table2"/>
              <w:tblW w:w="9840.0" w:type="dxa"/>
              <w:jc w:val="left"/>
              <w:tblInd w:w="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13"/>
              <w:gridCol w:w="6727"/>
              <w:tblGridChange w:id="0">
                <w:tblGrid>
                  <w:gridCol w:w="3113"/>
                  <w:gridCol w:w="6727"/>
                </w:tblGrid>
              </w:tblGridChange>
            </w:tblGrid>
            <w:tr>
              <w:trPr>
                <w:cantSplit w:val="0"/>
                <w:tblHeader w:val="0"/>
              </w:trPr>
              <w:tc>
                <w:tcPr>
                  <w:shd w:fill="auto" w:val="clea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☐Urgence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☐Élevée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☐Moyenne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☐Faible  </w:t>
                  </w:r>
                </w:p>
              </w:tc>
              <w:tc>
                <w:tcPr>
                  <w:shd w:fill="auto" w:val="clear"/>
                </w:tcPr>
                <w:p w:rsidR="00000000" w:rsidDel="00000000" w:rsidP="00000000" w:rsidRDefault="00000000" w:rsidRPr="00000000" w14:paraId="00000018">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Raison</w:t>
                  </w:r>
                </w:p>
              </w:tc>
            </w:tr>
            <w:tr>
              <w:trPr>
                <w:cantSplit w:val="0"/>
                <w:trHeight w:val="362" w:hRule="atLeast"/>
                <w:tblHeader w:val="0"/>
              </w:trPr>
              <w:tc>
                <w:tcPr>
                  <w:shd w:fill="auto" w:val="clear"/>
                </w:tcPr>
                <w:p w:rsidR="00000000" w:rsidDel="00000000" w:rsidP="00000000" w:rsidRDefault="00000000" w:rsidRPr="00000000" w14:paraId="00000019">
                  <w:pPr>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Besoins spécifiques de l'enfant </w:t>
                  </w:r>
                </w:p>
              </w:tc>
              <w:tc>
                <w:tcPr>
                  <w:shd w:fill="auto" w:val="clear"/>
                </w:tcPr>
                <w:p w:rsidR="00000000" w:rsidDel="00000000" w:rsidP="00000000" w:rsidRDefault="00000000" w:rsidRPr="00000000" w14:paraId="0000001A">
                  <w:pPr>
                    <w:rPr>
                      <w:rFonts w:ascii="Twentieth Century" w:cs="Twentieth Century" w:eastAsia="Twentieth Century" w:hAnsi="Twentieth Century"/>
                      <w:smallCaps w:val="1"/>
                      <w:color w:val="000000"/>
                    </w:rPr>
                  </w:pPr>
                  <w:r w:rsidDel="00000000" w:rsidR="00000000" w:rsidRPr="00000000">
                    <w:rPr>
                      <w:rtl w:val="0"/>
                    </w:rPr>
                  </w:r>
                </w:p>
              </w:tc>
            </w:tr>
          </w:tbl>
          <w:p w:rsidR="00000000" w:rsidDel="00000000" w:rsidP="00000000" w:rsidRDefault="00000000" w:rsidRPr="00000000" w14:paraId="0000001B">
            <w:pPr>
              <w:rPr>
                <w:rFonts w:ascii="Twentieth Century" w:cs="Twentieth Century" w:eastAsia="Twentieth Century" w:hAnsi="Twentieth Century"/>
                <w:color w:val="000000"/>
                <w:sz w:val="2"/>
                <w:szCs w:val="2"/>
              </w:rPr>
            </w:pPr>
            <w:r w:rsidDel="00000000" w:rsidR="00000000" w:rsidRPr="00000000">
              <w:rPr>
                <w:rtl w:val="0"/>
              </w:rPr>
            </w:r>
          </w:p>
          <w:p w:rsidR="00000000" w:rsidDel="00000000" w:rsidP="00000000" w:rsidRDefault="00000000" w:rsidRPr="00000000" w14:paraId="0000001C">
            <w:pPr>
              <w:pStyle w:val="Heading1"/>
              <w:keepLines w:val="1"/>
              <w:ind w:left="-600" w:firstLine="0"/>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            Données bio</w:t>
            </w:r>
            <w:r w:rsidDel="00000000" w:rsidR="00000000" w:rsidRPr="00000000">
              <w:rPr>
                <w:rFonts w:ascii="Twentieth Century" w:cs="Twentieth Century" w:eastAsia="Twentieth Century" w:hAnsi="Twentieth Century"/>
                <w:smallCaps w:val="1"/>
                <w:sz w:val="18"/>
                <w:szCs w:val="18"/>
                <w:rtl w:val="0"/>
              </w:rPr>
              <w:t xml:space="preserve">GRAPHI</w:t>
            </w:r>
            <w:r w:rsidDel="00000000" w:rsidR="00000000" w:rsidRPr="00000000">
              <w:rPr>
                <w:rFonts w:ascii="Twentieth Century" w:cs="Twentieth Century" w:eastAsia="Twentieth Century" w:hAnsi="Twentieth Century"/>
                <w:smallCaps w:val="1"/>
                <w:color w:val="000000"/>
                <w:rtl w:val="0"/>
              </w:rPr>
              <w:t xml:space="preserve">ques de base de l'enfant </w:t>
            </w:r>
          </w:p>
          <w:p w:rsidR="00000000" w:rsidDel="00000000" w:rsidP="00000000" w:rsidRDefault="00000000" w:rsidRPr="00000000" w14:paraId="0000001D">
            <w:pPr>
              <w:keepLines w:val="1"/>
              <w:ind w:left="-600" w:firstLine="0"/>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i w:val="1"/>
                <w:smallCaps w:val="1"/>
                <w:color w:val="000000"/>
                <w:rtl w:val="0"/>
              </w:rPr>
              <w:t xml:space="preserve">           (</w:t>
            </w:r>
            <w:r w:rsidDel="00000000" w:rsidR="00000000" w:rsidRPr="00000000">
              <w:rPr>
                <w:rFonts w:ascii="Twentieth Century" w:cs="Twentieth Century" w:eastAsia="Twentieth Century" w:hAnsi="Twentieth Century"/>
                <w:i w:val="1"/>
                <w:smallCaps w:val="1"/>
                <w:rtl w:val="0"/>
              </w:rPr>
              <w:t xml:space="preserve">Voir le formulaire</w:t>
            </w:r>
            <w:r w:rsidDel="00000000" w:rsidR="00000000" w:rsidRPr="00000000">
              <w:rPr>
                <w:rFonts w:ascii="Twentieth Century" w:cs="Twentieth Century" w:eastAsia="Twentieth Century" w:hAnsi="Twentieth Century"/>
                <w:i w:val="1"/>
                <w:smallCaps w:val="1"/>
                <w:color w:val="000000"/>
                <w:rtl w:val="0"/>
              </w:rPr>
              <w:t xml:space="preserve"> d’</w:t>
            </w:r>
            <w:r w:rsidDel="00000000" w:rsidR="00000000" w:rsidRPr="00000000">
              <w:rPr>
                <w:rFonts w:ascii="Twentieth Century" w:cs="Twentieth Century" w:eastAsia="Twentieth Century" w:hAnsi="Twentieth Century"/>
                <w:i w:val="1"/>
                <w:smallCaps w:val="1"/>
                <w:sz w:val="18"/>
                <w:szCs w:val="18"/>
                <w:rtl w:val="0"/>
              </w:rPr>
              <w:t xml:space="preserve">INSCRIPTION</w:t>
            </w:r>
            <w:r w:rsidDel="00000000" w:rsidR="00000000" w:rsidRPr="00000000">
              <w:rPr>
                <w:rFonts w:ascii="Twentieth Century" w:cs="Twentieth Century" w:eastAsia="Twentieth Century" w:hAnsi="Twentieth Century"/>
                <w:i w:val="1"/>
                <w:smallCaps w:val="1"/>
                <w:color w:val="000000"/>
                <w:rtl w:val="0"/>
              </w:rPr>
              <w:t xml:space="preserve">) </w:t>
            </w:r>
            <w:r w:rsidDel="00000000" w:rsidR="00000000" w:rsidRPr="00000000">
              <w:rPr>
                <w:rtl w:val="0"/>
              </w:rPr>
            </w:r>
          </w:p>
          <w:tbl>
            <w:tblPr>
              <w:tblStyle w:val="Table3"/>
              <w:tblW w:w="9840.0" w:type="dxa"/>
              <w:jc w:val="left"/>
              <w:tblInd w:w="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33"/>
              <w:gridCol w:w="5407"/>
              <w:tblGridChange w:id="0">
                <w:tblGrid>
                  <w:gridCol w:w="4433"/>
                  <w:gridCol w:w="5407"/>
                </w:tblGrid>
              </w:tblGridChange>
            </w:tblGrid>
            <w:tr>
              <w:trPr>
                <w:cantSplit w:val="0"/>
                <w:tblHeader w:val="0"/>
              </w:trPr>
              <w:tc>
                <w:tcPr>
                  <w:shd w:fill="auto" w:val="clear"/>
                </w:tcPr>
                <w:p w:rsidR="00000000" w:rsidDel="00000000" w:rsidP="00000000" w:rsidRDefault="00000000" w:rsidRPr="00000000" w14:paraId="0000001E">
                  <w:pPr>
                    <w:rPr>
                      <w:rFonts w:ascii="Twentieth Century" w:cs="Twentieth Century" w:eastAsia="Twentieth Century" w:hAnsi="Twentieth Century"/>
                      <w:b w:val="1"/>
                      <w:smallCaps w:val="1"/>
                      <w:color w:val="000000"/>
                    </w:rPr>
                  </w:pPr>
                  <w:r w:rsidDel="00000000" w:rsidR="00000000" w:rsidRPr="00000000">
                    <w:rPr>
                      <w:rtl w:val="0"/>
                    </w:rPr>
                  </w:r>
                </w:p>
              </w:tc>
              <w:tc>
                <w:tcPr>
                  <w:shd w:fill="auto" w:val="clear"/>
                </w:tcPr>
                <w:p w:rsidR="00000000" w:rsidDel="00000000" w:rsidP="00000000" w:rsidRDefault="00000000" w:rsidRPr="00000000" w14:paraId="0000001F">
                  <w:pPr>
                    <w:jc w:val="center"/>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le cas échéant, indiquez si l'information est une estimation </w:t>
                  </w:r>
                </w:p>
              </w:tc>
            </w:tr>
            <w:tr>
              <w:trPr>
                <w:cantSplit w:val="0"/>
                <w:tblHeader w:val="0"/>
              </w:trPr>
              <w:tc>
                <w:tcPr>
                  <w:shd w:fill="auto" w:val="clear"/>
                </w:tcPr>
                <w:p w:rsidR="00000000" w:rsidDel="00000000" w:rsidP="00000000" w:rsidRDefault="00000000" w:rsidRPr="00000000" w14:paraId="00000020">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noms complets </w:t>
                  </w:r>
                </w:p>
              </w:tc>
              <w:tc>
                <w:tcPr>
                  <w:shd w:fill="auto" w:val="clear"/>
                </w:tcPr>
                <w:p w:rsidR="00000000" w:rsidDel="00000000" w:rsidP="00000000" w:rsidRDefault="00000000" w:rsidRPr="00000000" w14:paraId="00000021">
                  <w:pPr>
                    <w:jc w:val="center"/>
                    <w:rPr>
                      <w:rFonts w:ascii="Twentieth Century" w:cs="Twentieth Century" w:eastAsia="Twentieth Century" w:hAnsi="Twentieth Century"/>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2">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alias</w:t>
                  </w:r>
                </w:p>
              </w:tc>
              <w:tc>
                <w:tcPr>
                  <w:shd w:fill="auto" w:val="clear"/>
                </w:tcPr>
                <w:p w:rsidR="00000000" w:rsidDel="00000000" w:rsidP="00000000" w:rsidRDefault="00000000" w:rsidRPr="00000000" w14:paraId="00000023">
                  <w:pPr>
                    <w:jc w:val="center"/>
                    <w:rPr>
                      <w:rFonts w:ascii="Twentieth Century" w:cs="Twentieth Century" w:eastAsia="Twentieth Century" w:hAnsi="Twentieth Century"/>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4">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âge</w:t>
                  </w:r>
                </w:p>
              </w:tc>
              <w:tc>
                <w:tcPr>
                  <w:shd w:fill="auto" w:val="clear"/>
                </w:tcPr>
                <w:p w:rsidR="00000000" w:rsidDel="00000000" w:rsidP="00000000" w:rsidRDefault="00000000" w:rsidRPr="00000000" w14:paraId="00000025">
                  <w:pPr>
                    <w:rPr>
                      <w:rFonts w:ascii="Twentieth Century" w:cs="Twentieth Century" w:eastAsia="Twentieth Century" w:hAnsi="Twentieth Century"/>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6">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sexe</w:t>
                  </w:r>
                </w:p>
              </w:tc>
              <w:tc>
                <w:tcPr>
                  <w:shd w:fill="auto" w:val="clear"/>
                </w:tcPr>
                <w:p w:rsidR="00000000" w:rsidDel="00000000" w:rsidP="00000000" w:rsidRDefault="00000000" w:rsidRPr="00000000" w14:paraId="00000027">
                  <w:pPr>
                    <w:rPr>
                      <w:rFonts w:ascii="Twentieth Century" w:cs="Twentieth Century" w:eastAsia="Twentieth Century" w:hAnsi="Twentieth Century"/>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8">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date de naissance</w:t>
                  </w:r>
                </w:p>
              </w:tc>
              <w:tc>
                <w:tcPr>
                  <w:shd w:fill="auto" w:val="clear"/>
                </w:tcPr>
                <w:p w:rsidR="00000000" w:rsidDel="00000000" w:rsidP="00000000" w:rsidRDefault="00000000" w:rsidRPr="00000000" w14:paraId="00000029">
                  <w:pPr>
                    <w:rPr>
                      <w:rFonts w:ascii="Twentieth Century" w:cs="Twentieth Century" w:eastAsia="Twentieth Century" w:hAnsi="Twentieth Century"/>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A">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lieu de naissance</w:t>
                  </w:r>
                </w:p>
              </w:tc>
              <w:tc>
                <w:tcPr>
                  <w:shd w:fill="auto" w:val="clear"/>
                </w:tcPr>
                <w:p w:rsidR="00000000" w:rsidDel="00000000" w:rsidP="00000000" w:rsidRDefault="00000000" w:rsidRPr="00000000" w14:paraId="0000002B">
                  <w:pPr>
                    <w:rPr>
                      <w:rFonts w:ascii="Twentieth Century" w:cs="Twentieth Century" w:eastAsia="Twentieth Century" w:hAnsi="Twentieth Century"/>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C">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date d'arrivée dans le pays </w:t>
                  </w:r>
                </w:p>
              </w:tc>
              <w:tc>
                <w:tcPr>
                  <w:shd w:fill="auto" w:val="clear"/>
                </w:tcPr>
                <w:p w:rsidR="00000000" w:rsidDel="00000000" w:rsidP="00000000" w:rsidRDefault="00000000" w:rsidRPr="00000000" w14:paraId="0000002D">
                  <w:pPr>
                    <w:rPr>
                      <w:rFonts w:ascii="Twentieth Century" w:cs="Twentieth Century" w:eastAsia="Twentieth Century" w:hAnsi="Twentieth Century"/>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E">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date d'arrivée au lieu actuel </w:t>
                  </w:r>
                </w:p>
              </w:tc>
              <w:tc>
                <w:tcPr>
                  <w:shd w:fill="auto" w:val="clear"/>
                </w:tcPr>
                <w:p w:rsidR="00000000" w:rsidDel="00000000" w:rsidP="00000000" w:rsidRDefault="00000000" w:rsidRPr="00000000" w14:paraId="0000002F">
                  <w:pPr>
                    <w:rPr>
                      <w:rFonts w:ascii="Twentieth Century" w:cs="Twentieth Century" w:eastAsia="Twentieth Century" w:hAnsi="Twentieth Century"/>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0">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nationalité</w:t>
                  </w:r>
                </w:p>
              </w:tc>
              <w:tc>
                <w:tcPr>
                  <w:shd w:fill="auto" w:val="clear"/>
                </w:tcPr>
                <w:p w:rsidR="00000000" w:rsidDel="00000000" w:rsidP="00000000" w:rsidRDefault="00000000" w:rsidRPr="00000000" w14:paraId="00000031">
                  <w:pPr>
                    <w:rPr>
                      <w:rFonts w:ascii="Twentieth Century" w:cs="Twentieth Century" w:eastAsia="Twentieth Century" w:hAnsi="Twentieth Century"/>
                      <w:b w:val="1"/>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2">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ethnie</w:t>
                  </w:r>
                </w:p>
              </w:tc>
              <w:tc>
                <w:tcPr>
                  <w:shd w:fill="auto" w:val="clear"/>
                </w:tcPr>
                <w:p w:rsidR="00000000" w:rsidDel="00000000" w:rsidP="00000000" w:rsidRDefault="00000000" w:rsidRPr="00000000" w14:paraId="00000033">
                  <w:pPr>
                    <w:rPr>
                      <w:rFonts w:ascii="Twentieth Century" w:cs="Twentieth Century" w:eastAsia="Twentieth Century" w:hAnsi="Twentieth Century"/>
                      <w:b w:val="1"/>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4">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religion</w:t>
                  </w:r>
                </w:p>
              </w:tc>
              <w:tc>
                <w:tcPr>
                  <w:shd w:fill="auto" w:val="clear"/>
                </w:tcPr>
                <w:p w:rsidR="00000000" w:rsidDel="00000000" w:rsidP="00000000" w:rsidRDefault="00000000" w:rsidRPr="00000000" w14:paraId="00000035">
                  <w:pPr>
                    <w:rPr>
                      <w:rFonts w:ascii="Twentieth Century" w:cs="Twentieth Century" w:eastAsia="Twentieth Century" w:hAnsi="Twentieth Century"/>
                      <w:b w:val="1"/>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6">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adresse actuelle </w:t>
                  </w:r>
                </w:p>
              </w:tc>
              <w:tc>
                <w:tcPr>
                  <w:shd w:fill="auto" w:val="clear"/>
                </w:tcPr>
                <w:p w:rsidR="00000000" w:rsidDel="00000000" w:rsidP="00000000" w:rsidRDefault="00000000" w:rsidRPr="00000000" w14:paraId="00000037">
                  <w:pPr>
                    <w:rPr>
                      <w:rFonts w:ascii="Twentieth Century" w:cs="Twentieth Century" w:eastAsia="Twentieth Century" w:hAnsi="Twentieth Century"/>
                      <w:b w:val="1"/>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8">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adresse enregistrée </w:t>
                  </w:r>
                </w:p>
              </w:tc>
              <w:tc>
                <w:tcPr>
                  <w:shd w:fill="auto" w:val="clear"/>
                </w:tcPr>
                <w:p w:rsidR="00000000" w:rsidDel="00000000" w:rsidP="00000000" w:rsidRDefault="00000000" w:rsidRPr="00000000" w14:paraId="00000039">
                  <w:pPr>
                    <w:rPr>
                      <w:rFonts w:ascii="Twentieth Century" w:cs="Twentieth Century" w:eastAsia="Twentieth Century" w:hAnsi="Twentieth Century"/>
                      <w:b w:val="1"/>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A">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rtl w:val="0"/>
                    </w:rPr>
                    <w:t xml:space="preserve">Personne responsable Actuelle</w:t>
                  </w:r>
                  <w:r w:rsidDel="00000000" w:rsidR="00000000" w:rsidRPr="00000000">
                    <w:rPr>
                      <w:rtl w:val="0"/>
                    </w:rPr>
                  </w:r>
                </w:p>
              </w:tc>
              <w:tc>
                <w:tcPr>
                  <w:shd w:fill="auto" w:val="clear"/>
                </w:tcPr>
                <w:p w:rsidR="00000000" w:rsidDel="00000000" w:rsidP="00000000" w:rsidRDefault="00000000" w:rsidRPr="00000000" w14:paraId="0000003B">
                  <w:pPr>
                    <w:rPr>
                      <w:rFonts w:ascii="Twentieth Century" w:cs="Twentieth Century" w:eastAsia="Twentieth Century" w:hAnsi="Twentieth Century"/>
                      <w:b w:val="1"/>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C">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cas connexe(s) </w:t>
                  </w:r>
                </w:p>
              </w:tc>
              <w:tc>
                <w:tcPr>
                  <w:shd w:fill="auto" w:val="clear"/>
                </w:tcPr>
                <w:p w:rsidR="00000000" w:rsidDel="00000000" w:rsidP="00000000" w:rsidRDefault="00000000" w:rsidRPr="00000000" w14:paraId="0000003D">
                  <w:pPr>
                    <w:rPr>
                      <w:rFonts w:ascii="Twentieth Century" w:cs="Twentieth Century" w:eastAsia="Twentieth Century" w:hAnsi="Twentieth Century"/>
                      <w:b w:val="1"/>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E">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DIS associé(s) </w:t>
                  </w:r>
                </w:p>
              </w:tc>
              <w:tc>
                <w:tcPr>
                  <w:shd w:fill="auto" w:val="clear"/>
                </w:tcPr>
                <w:p w:rsidR="00000000" w:rsidDel="00000000" w:rsidP="00000000" w:rsidRDefault="00000000" w:rsidRPr="00000000" w14:paraId="0000003F">
                  <w:pPr>
                    <w:rPr>
                      <w:rFonts w:ascii="Twentieth Century" w:cs="Twentieth Century" w:eastAsia="Twentieth Century" w:hAnsi="Twentieth Century"/>
                      <w:b w:val="1"/>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0">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nom du père</w:t>
                  </w:r>
                </w:p>
              </w:tc>
              <w:tc>
                <w:tcPr>
                  <w:shd w:fill="auto" w:val="clear"/>
                </w:tcPr>
                <w:p w:rsidR="00000000" w:rsidDel="00000000" w:rsidP="00000000" w:rsidRDefault="00000000" w:rsidRPr="00000000" w14:paraId="00000041">
                  <w:pPr>
                    <w:rPr>
                      <w:rFonts w:ascii="Twentieth Century" w:cs="Twentieth Century" w:eastAsia="Twentieth Century" w:hAnsi="Twentieth Century"/>
                      <w:b w:val="1"/>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2">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nom de la mère</w:t>
                  </w:r>
                </w:p>
              </w:tc>
              <w:tc>
                <w:tcPr>
                  <w:shd w:fill="auto" w:val="clear"/>
                </w:tcPr>
                <w:p w:rsidR="00000000" w:rsidDel="00000000" w:rsidP="00000000" w:rsidRDefault="00000000" w:rsidRPr="00000000" w14:paraId="00000043">
                  <w:pPr>
                    <w:rPr>
                      <w:rFonts w:ascii="Twentieth Century" w:cs="Twentieth Century" w:eastAsia="Twentieth Century" w:hAnsi="Twentieth Century"/>
                      <w:b w:val="1"/>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4">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fratrie</w:t>
                  </w:r>
                </w:p>
              </w:tc>
              <w:tc>
                <w:tcPr>
                  <w:shd w:fill="auto" w:val="clear"/>
                </w:tcPr>
                <w:p w:rsidR="00000000" w:rsidDel="00000000" w:rsidP="00000000" w:rsidRDefault="00000000" w:rsidRPr="00000000" w14:paraId="00000045">
                  <w:pPr>
                    <w:rPr>
                      <w:rFonts w:ascii="Twentieth Century" w:cs="Twentieth Century" w:eastAsia="Twentieth Century" w:hAnsi="Twentieth Century"/>
                      <w:b w:val="1"/>
                      <w:smallCaps w:val="1"/>
                      <w:color w:val="000000"/>
                    </w:rPr>
                  </w:pPr>
                  <w:r w:rsidDel="00000000" w:rsidR="00000000" w:rsidRPr="00000000">
                    <w:rPr>
                      <w:rtl w:val="0"/>
                    </w:rPr>
                  </w:r>
                </w:p>
              </w:tc>
            </w:tr>
          </w:tbl>
          <w:p w:rsidR="00000000" w:rsidDel="00000000" w:rsidP="00000000" w:rsidRDefault="00000000" w:rsidRPr="00000000" w14:paraId="00000046">
            <w:pPr>
              <w:rPr>
                <w:color w:val="000000"/>
                <w:sz w:val="2"/>
                <w:szCs w:val="2"/>
              </w:rPr>
            </w:pPr>
            <w:r w:rsidDel="00000000" w:rsidR="00000000" w:rsidRPr="00000000">
              <w:rPr>
                <w:rtl w:val="0"/>
              </w:rPr>
            </w:r>
          </w:p>
          <w:tbl>
            <w:tblPr>
              <w:tblStyle w:val="Table4"/>
              <w:tblW w:w="9840.0" w:type="dxa"/>
              <w:jc w:val="left"/>
              <w:tblInd w:w="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71"/>
              <w:gridCol w:w="1612"/>
              <w:gridCol w:w="6657"/>
              <w:tblGridChange w:id="0">
                <w:tblGrid>
                  <w:gridCol w:w="1571"/>
                  <w:gridCol w:w="1612"/>
                  <w:gridCol w:w="6657"/>
                </w:tblGrid>
              </w:tblGridChange>
            </w:tblGrid>
            <w:tr>
              <w:trPr>
                <w:cantSplit w:val="0"/>
                <w:trHeight w:val="363" w:hRule="atLeast"/>
                <w:tblHeader w:val="0"/>
              </w:trPr>
              <w:tc>
                <w:tcPr>
                  <w:vMerge w:val="restart"/>
                  <w:shd w:fill="auto" w:val="clear"/>
                </w:tcPr>
                <w:p w:rsidR="00000000" w:rsidDel="00000000" w:rsidP="00000000" w:rsidRDefault="00000000" w:rsidRPr="00000000" w14:paraId="00000047">
                  <w:pPr>
                    <w:rPr>
                      <w:rFonts w:ascii="Twentieth Century" w:cs="Twentieth Century" w:eastAsia="Twentieth Century" w:hAnsi="Twentieth Century"/>
                      <w:b w:val="1"/>
                      <w:smallCaps w:val="1"/>
                      <w:color w:val="000000"/>
                      <w:sz w:val="36"/>
                      <w:szCs w:val="36"/>
                    </w:rPr>
                  </w:pPr>
                  <w:r w:rsidDel="00000000" w:rsidR="00000000" w:rsidRPr="00000000">
                    <w:rPr>
                      <w:rFonts w:ascii="Twentieth Century" w:cs="Twentieth Century" w:eastAsia="Twentieth Century" w:hAnsi="Twentieth Century"/>
                      <w:b w:val="1"/>
                      <w:smallCaps w:val="1"/>
                      <w:color w:val="000000"/>
                      <w:rtl w:val="0"/>
                    </w:rPr>
                    <w:t xml:space="preserve">recherche familiale  </w:t>
                  </w:r>
                  <w:r w:rsidDel="00000000" w:rsidR="00000000" w:rsidRPr="00000000">
                    <w:rPr>
                      <w:rtl w:val="0"/>
                    </w:rPr>
                  </w:r>
                </w:p>
              </w:tc>
              <w:tc>
                <w:tcPr>
                  <w:shd w:fill="auto" w:val="clear"/>
                </w:tcPr>
                <w:p w:rsidR="00000000" w:rsidDel="00000000" w:rsidP="00000000" w:rsidRDefault="00000000" w:rsidRPr="00000000" w14:paraId="00000048">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commencé le</w:t>
                  </w:r>
                </w:p>
              </w:tc>
              <w:tc>
                <w:tcPr>
                  <w:shd w:fill="auto" w:val="clear"/>
                </w:tcPr>
                <w:p w:rsidR="00000000" w:rsidDel="00000000" w:rsidP="00000000" w:rsidRDefault="00000000" w:rsidRPr="00000000" w14:paraId="00000049">
                  <w:pPr>
                    <w:rPr>
                      <w:rFonts w:ascii="Twentieth Century" w:cs="Twentieth Century" w:eastAsia="Twentieth Century" w:hAnsi="Twentieth Century"/>
                      <w:b w:val="1"/>
                      <w:smallCaps w:val="1"/>
                      <w:color w:val="000000"/>
                    </w:rPr>
                  </w:pPr>
                  <w:r w:rsidDel="00000000" w:rsidR="00000000" w:rsidRPr="00000000">
                    <w:rPr>
                      <w:rtl w:val="0"/>
                    </w:rPr>
                  </w:r>
                </w:p>
              </w:tc>
            </w:tr>
            <w:tr>
              <w:trPr>
                <w:cantSplit w:val="0"/>
                <w:trHeight w:val="350" w:hRule="atLeast"/>
                <w:tblHeader w:val="0"/>
              </w:trPr>
              <w:tc>
                <w:tcPr>
                  <w:vMerge w:val="continue"/>
                  <w:shd w:fill="auto" w:val="clea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wentieth Century" w:cs="Twentieth Century" w:eastAsia="Twentieth Century" w:hAnsi="Twentieth Century"/>
                      <w:b w:val="1"/>
                      <w:smallCaps w:val="1"/>
                      <w:color w:val="000000"/>
                    </w:rPr>
                  </w:pPr>
                  <w:r w:rsidDel="00000000" w:rsidR="00000000" w:rsidRPr="00000000">
                    <w:rPr>
                      <w:rtl w:val="0"/>
                    </w:rPr>
                  </w:r>
                </w:p>
              </w:tc>
              <w:tc>
                <w:tcPr>
                  <w:shd w:fill="auto" w:val="clear"/>
                </w:tcPr>
                <w:p w:rsidR="00000000" w:rsidDel="00000000" w:rsidP="00000000" w:rsidRDefault="00000000" w:rsidRPr="00000000" w14:paraId="0000004B">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statut</w:t>
                  </w:r>
                </w:p>
              </w:tc>
              <w:tc>
                <w:tcPr>
                  <w:shd w:fill="auto" w:val="clear"/>
                </w:tcPr>
                <w:p w:rsidR="00000000" w:rsidDel="00000000" w:rsidP="00000000" w:rsidRDefault="00000000" w:rsidRPr="00000000" w14:paraId="0000004C">
                  <w:pPr>
                    <w:rPr>
                      <w:rFonts w:ascii="Twentieth Century" w:cs="Twentieth Century" w:eastAsia="Twentieth Century" w:hAnsi="Twentieth Century"/>
                      <w:b w:val="1"/>
                      <w:smallCaps w:val="1"/>
                      <w:color w:val="000000"/>
                      <w:sz w:val="20"/>
                      <w:szCs w:val="20"/>
                    </w:rPr>
                  </w:pPr>
                  <w:r w:rsidDel="00000000" w:rsidR="00000000" w:rsidRPr="00000000">
                    <w:rPr>
                      <w:rtl w:val="0"/>
                    </w:rPr>
                  </w:r>
                </w:p>
                <w:p w:rsidR="00000000" w:rsidDel="00000000" w:rsidP="00000000" w:rsidRDefault="00000000" w:rsidRPr="00000000" w14:paraId="0000004D">
                  <w:pPr>
                    <w:rPr>
                      <w:rFonts w:ascii="Twentieth Century" w:cs="Twentieth Century" w:eastAsia="Twentieth Century" w:hAnsi="Twentieth Century"/>
                      <w:b w:val="1"/>
                      <w:smallCaps w:val="1"/>
                      <w:color w:val="000000"/>
                      <w:sz w:val="16"/>
                      <w:szCs w:val="16"/>
                    </w:rPr>
                  </w:pPr>
                  <w:r w:rsidDel="00000000" w:rsidR="00000000" w:rsidRPr="00000000">
                    <w:rPr>
                      <w:rtl w:val="0"/>
                    </w:rPr>
                  </w:r>
                </w:p>
                <w:p w:rsidR="00000000" w:rsidDel="00000000" w:rsidP="00000000" w:rsidRDefault="00000000" w:rsidRPr="00000000" w14:paraId="0000004E">
                  <w:pPr>
                    <w:rPr>
                      <w:rFonts w:ascii="Twentieth Century" w:cs="Twentieth Century" w:eastAsia="Twentieth Century" w:hAnsi="Twentieth Century"/>
                      <w:b w:val="1"/>
                      <w:smallCaps w:val="1"/>
                      <w:color w:val="000000"/>
                    </w:rPr>
                  </w:pPr>
                  <w:r w:rsidDel="00000000" w:rsidR="00000000" w:rsidRPr="00000000">
                    <w:rPr>
                      <w:rtl w:val="0"/>
                    </w:rPr>
                  </w:r>
                </w:p>
              </w:tc>
            </w:tr>
          </w:tbl>
          <w:p w:rsidR="00000000" w:rsidDel="00000000" w:rsidP="00000000" w:rsidRDefault="00000000" w:rsidRPr="00000000" w14:paraId="0000004F">
            <w:pPr>
              <w:rPr>
                <w:rFonts w:ascii="Twentieth Century" w:cs="Twentieth Century" w:eastAsia="Twentieth Century" w:hAnsi="Twentieth Century"/>
                <w:b w:val="1"/>
                <w:color w:val="000000"/>
                <w:sz w:val="28"/>
                <w:szCs w:val="28"/>
              </w:rPr>
            </w:pPr>
            <w:r w:rsidDel="00000000" w:rsidR="00000000" w:rsidRPr="00000000">
              <w:rPr>
                <w:rtl w:val="0"/>
              </w:rPr>
            </w:r>
          </w:p>
        </w:tc>
      </w:tr>
      <w:tr>
        <w:trPr>
          <w:cantSplit w:val="0"/>
          <w:trHeight w:val="1068" w:hRule="atLeast"/>
          <w:tblHeader w:val="0"/>
        </w:trPr>
        <w:tc>
          <w:tcPr>
            <w:shd w:fill="auto" w:val="clear"/>
          </w:tcPr>
          <w:p w:rsidR="00000000" w:rsidDel="00000000" w:rsidP="00000000" w:rsidRDefault="00000000" w:rsidRPr="00000000" w14:paraId="00000050">
            <w:pPr>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51">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entretiens</w:t>
            </w:r>
          </w:p>
          <w:tbl>
            <w:tblPr>
              <w:tblStyle w:val="Table5"/>
              <w:tblW w:w="9840.0" w:type="dxa"/>
              <w:jc w:val="left"/>
              <w:tblInd w:w="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59"/>
              <w:gridCol w:w="1534"/>
              <w:gridCol w:w="4547"/>
              <w:tblGridChange w:id="0">
                <w:tblGrid>
                  <w:gridCol w:w="3759"/>
                  <w:gridCol w:w="1534"/>
                  <w:gridCol w:w="4547"/>
                </w:tblGrid>
              </w:tblGridChange>
            </w:tblGrid>
            <w:tr>
              <w:trPr>
                <w:cantSplit w:val="0"/>
                <w:tblHeader w:val="0"/>
              </w:trPr>
              <w:tc>
                <w:tcPr>
                  <w:shd w:fill="auto" w:val="clear"/>
                </w:tcPr>
                <w:p w:rsidR="00000000" w:rsidDel="00000000" w:rsidP="00000000" w:rsidRDefault="00000000" w:rsidRPr="00000000" w14:paraId="00000052">
                  <w:pPr>
                    <w:keepLines w:val="1"/>
                    <w:jc w:val="center"/>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personne interrogée </w:t>
                  </w:r>
                </w:p>
              </w:tc>
              <w:tc>
                <w:tcPr>
                  <w:shd w:fill="auto" w:val="clear"/>
                </w:tcPr>
                <w:p w:rsidR="00000000" w:rsidDel="00000000" w:rsidP="00000000" w:rsidRDefault="00000000" w:rsidRPr="00000000" w14:paraId="00000053">
                  <w:pPr>
                    <w:keepLines w:val="1"/>
                    <w:jc w:val="center"/>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nombre d'entretiens</w:t>
                  </w:r>
                </w:p>
              </w:tc>
              <w:tc>
                <w:tcPr>
                  <w:shd w:fill="auto" w:val="clear"/>
                </w:tcPr>
                <w:p w:rsidR="00000000" w:rsidDel="00000000" w:rsidP="00000000" w:rsidRDefault="00000000" w:rsidRPr="00000000" w14:paraId="00000054">
                  <w:pPr>
                    <w:keepLines w:val="1"/>
                    <w:jc w:val="center"/>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date des entretiens </w:t>
                  </w:r>
                </w:p>
              </w:tc>
            </w:tr>
            <w:tr>
              <w:trPr>
                <w:cantSplit w:val="0"/>
                <w:tblHeader w:val="0"/>
              </w:trPr>
              <w:tc>
                <w:tcPr>
                  <w:shd w:fill="auto" w:val="clear"/>
                </w:tcPr>
                <w:p w:rsidR="00000000" w:rsidDel="00000000" w:rsidP="00000000" w:rsidRDefault="00000000" w:rsidRPr="00000000" w14:paraId="00000055">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c>
                <w:tcPr>
                  <w:shd w:fill="auto" w:val="clear"/>
                </w:tcPr>
                <w:p w:rsidR="00000000" w:rsidDel="00000000" w:rsidP="00000000" w:rsidRDefault="00000000" w:rsidRPr="00000000" w14:paraId="00000056">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c>
                <w:tcPr>
                  <w:shd w:fill="auto" w:val="clear"/>
                </w:tcPr>
                <w:p w:rsidR="00000000" w:rsidDel="00000000" w:rsidP="00000000" w:rsidRDefault="00000000" w:rsidRPr="00000000" w14:paraId="00000057">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8">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c>
                <w:tcPr>
                  <w:shd w:fill="auto" w:val="clear"/>
                </w:tcPr>
                <w:p w:rsidR="00000000" w:rsidDel="00000000" w:rsidP="00000000" w:rsidRDefault="00000000" w:rsidRPr="00000000" w14:paraId="00000059">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c>
                <w:tcPr>
                  <w:shd w:fill="auto" w:val="clear"/>
                </w:tcPr>
                <w:p w:rsidR="00000000" w:rsidDel="00000000" w:rsidP="00000000" w:rsidRDefault="00000000" w:rsidRPr="00000000" w14:paraId="0000005A">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B">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c>
                <w:tcPr>
                  <w:shd w:fill="auto" w:val="clear"/>
                </w:tcPr>
                <w:p w:rsidR="00000000" w:rsidDel="00000000" w:rsidP="00000000" w:rsidRDefault="00000000" w:rsidRPr="00000000" w14:paraId="0000005C">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c>
                <w:tcPr>
                  <w:shd w:fill="auto" w:val="clear"/>
                </w:tcPr>
                <w:p w:rsidR="00000000" w:rsidDel="00000000" w:rsidP="00000000" w:rsidRDefault="00000000" w:rsidRPr="00000000" w14:paraId="0000005D">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E">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c>
                <w:tcPr>
                  <w:shd w:fill="auto" w:val="clear"/>
                </w:tcPr>
                <w:p w:rsidR="00000000" w:rsidDel="00000000" w:rsidP="00000000" w:rsidRDefault="00000000" w:rsidRPr="00000000" w14:paraId="0000005F">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c>
                <w:tcPr>
                  <w:shd w:fill="auto" w:val="clear"/>
                </w:tcPr>
                <w:p w:rsidR="00000000" w:rsidDel="00000000" w:rsidP="00000000" w:rsidRDefault="00000000" w:rsidRPr="00000000" w14:paraId="00000060">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1">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c>
                <w:tcPr>
                  <w:shd w:fill="auto" w:val="clear"/>
                </w:tcPr>
                <w:p w:rsidR="00000000" w:rsidDel="00000000" w:rsidP="00000000" w:rsidRDefault="00000000" w:rsidRPr="00000000" w14:paraId="00000062">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c>
                <w:tcPr>
                  <w:shd w:fill="auto" w:val="clear"/>
                </w:tcPr>
                <w:p w:rsidR="00000000" w:rsidDel="00000000" w:rsidP="00000000" w:rsidRDefault="00000000" w:rsidRPr="00000000" w14:paraId="00000063">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4">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c>
                <w:tcPr>
                  <w:shd w:fill="auto" w:val="clear"/>
                </w:tcPr>
                <w:p w:rsidR="00000000" w:rsidDel="00000000" w:rsidP="00000000" w:rsidRDefault="00000000" w:rsidRPr="00000000" w14:paraId="00000065">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c>
                <w:tcPr>
                  <w:shd w:fill="auto" w:val="clear"/>
                </w:tcPr>
                <w:p w:rsidR="00000000" w:rsidDel="00000000" w:rsidP="00000000" w:rsidRDefault="00000000" w:rsidRPr="00000000" w14:paraId="00000066">
                  <w:pPr>
                    <w:keepLines w:val="1"/>
                    <w:rPr>
                      <w:rFonts w:ascii="Twentieth Century" w:cs="Twentieth Century" w:eastAsia="Twentieth Century" w:hAnsi="Twentieth Century"/>
                      <w:smallCaps w:val="1"/>
                      <w:color w:val="000000"/>
                      <w:sz w:val="20"/>
                      <w:szCs w:val="20"/>
                    </w:rPr>
                  </w:pPr>
                  <w:r w:rsidDel="00000000" w:rsidR="00000000" w:rsidRPr="00000000">
                    <w:rPr>
                      <w:rtl w:val="0"/>
                    </w:rPr>
                  </w:r>
                </w:p>
              </w:tc>
            </w:tr>
          </w:tbl>
          <w:p w:rsidR="00000000" w:rsidDel="00000000" w:rsidP="00000000" w:rsidRDefault="00000000" w:rsidRPr="00000000" w14:paraId="00000067">
            <w:pPr>
              <w:rPr>
                <w:rFonts w:ascii="Twentieth Century" w:cs="Twentieth Century" w:eastAsia="Twentieth Century" w:hAnsi="Twentieth Century"/>
                <w:color w:val="000000"/>
              </w:rPr>
            </w:pPr>
            <w:r w:rsidDel="00000000" w:rsidR="00000000" w:rsidRPr="00000000">
              <w:rPr>
                <w:rtl w:val="0"/>
              </w:rPr>
            </w:r>
          </w:p>
          <w:tbl>
            <w:tblPr>
              <w:tblStyle w:val="Table6"/>
              <w:tblW w:w="9840.0" w:type="dxa"/>
              <w:jc w:val="left"/>
              <w:tblInd w:w="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66"/>
              <w:gridCol w:w="4012"/>
              <w:gridCol w:w="3862"/>
              <w:tblGridChange w:id="0">
                <w:tblGrid>
                  <w:gridCol w:w="1966"/>
                  <w:gridCol w:w="4012"/>
                  <w:gridCol w:w="3862"/>
                </w:tblGrid>
              </w:tblGridChange>
            </w:tblGrid>
            <w:tr>
              <w:trPr>
                <w:cantSplit w:val="0"/>
                <w:tblHeader w:val="0"/>
              </w:trPr>
              <w:tc>
                <w:tcPr>
                  <w:shd w:fill="auto" w:val="clear"/>
                </w:tcPr>
                <w:p w:rsidR="00000000" w:rsidDel="00000000" w:rsidP="00000000" w:rsidRDefault="00000000" w:rsidRPr="00000000" w14:paraId="00000068">
                  <w:pPr>
                    <w:jc w:val="center"/>
                    <w:rPr>
                      <w:rFonts w:ascii="Twentieth Century" w:cs="Twentieth Century" w:eastAsia="Twentieth Century" w:hAnsi="Twentieth Century"/>
                      <w:smallCaps w:val="1"/>
                      <w:color w:val="000000"/>
                    </w:rPr>
                  </w:pPr>
                  <w:r w:rsidDel="00000000" w:rsidR="00000000" w:rsidRPr="00000000">
                    <w:rPr>
                      <w:rtl w:val="0"/>
                    </w:rPr>
                  </w:r>
                </w:p>
              </w:tc>
              <w:tc>
                <w:tcPr>
                  <w:shd w:fill="auto" w:val="clear"/>
                </w:tcPr>
                <w:p w:rsidR="00000000" w:rsidDel="00000000" w:rsidP="00000000" w:rsidRDefault="00000000" w:rsidRPr="00000000" w14:paraId="00000069">
                  <w:pPr>
                    <w:jc w:val="center"/>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Nom</w:t>
                  </w:r>
                </w:p>
              </w:tc>
              <w:tc>
                <w:tcPr>
                  <w:shd w:fill="auto" w:val="clear"/>
                </w:tcPr>
                <w:p w:rsidR="00000000" w:rsidDel="00000000" w:rsidP="00000000" w:rsidRDefault="00000000" w:rsidRPr="00000000" w14:paraId="0000006A">
                  <w:pPr>
                    <w:jc w:val="center"/>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Organisation</w:t>
                  </w:r>
                </w:p>
              </w:tc>
            </w:tr>
            <w:tr>
              <w:trPr>
                <w:cantSplit w:val="0"/>
                <w:tblHeader w:val="0"/>
              </w:trPr>
              <w:tc>
                <w:tcPr>
                  <w:shd w:fill="auto" w:val="clear"/>
                </w:tcPr>
                <w:p w:rsidR="00000000" w:rsidDel="00000000" w:rsidP="00000000" w:rsidRDefault="00000000" w:rsidRPr="00000000" w14:paraId="0000006B">
                  <w:pPr>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evaluateur</w:t>
                  </w:r>
                </w:p>
              </w:tc>
              <w:tc>
                <w:tcPr>
                  <w:shd w:fill="auto" w:val="clear"/>
                </w:tcPr>
                <w:p w:rsidR="00000000" w:rsidDel="00000000" w:rsidP="00000000" w:rsidRDefault="00000000" w:rsidRPr="00000000" w14:paraId="0000006C">
                  <w:pPr>
                    <w:rPr>
                      <w:rFonts w:ascii="Twentieth Century" w:cs="Twentieth Century" w:eastAsia="Twentieth Century" w:hAnsi="Twentieth Century"/>
                      <w:smallCaps w:val="1"/>
                      <w:color w:val="000000"/>
                    </w:rPr>
                  </w:pPr>
                  <w:r w:rsidDel="00000000" w:rsidR="00000000" w:rsidRPr="00000000">
                    <w:rPr>
                      <w:rtl w:val="0"/>
                    </w:rPr>
                  </w:r>
                </w:p>
              </w:tc>
              <w:tc>
                <w:tcPr>
                  <w:shd w:fill="auto" w:val="clear"/>
                </w:tcPr>
                <w:p w:rsidR="00000000" w:rsidDel="00000000" w:rsidP="00000000" w:rsidRDefault="00000000" w:rsidRPr="00000000" w14:paraId="0000006D">
                  <w:pPr>
                    <w:rPr>
                      <w:rFonts w:ascii="Twentieth Century" w:cs="Twentieth Century" w:eastAsia="Twentieth Century" w:hAnsi="Twentieth Century"/>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E">
                  <w:pPr>
                    <w:rPr>
                      <w:rFonts w:ascii="Twentieth Century" w:cs="Twentieth Century" w:eastAsia="Twentieth Century" w:hAnsi="Twentieth Century"/>
                      <w:smallCaps w:val="1"/>
                      <w:color w:val="000000"/>
                      <w:sz w:val="18"/>
                      <w:szCs w:val="18"/>
                    </w:rPr>
                  </w:pPr>
                  <w:r w:rsidDel="00000000" w:rsidR="00000000" w:rsidRPr="00000000">
                    <w:rPr>
                      <w:rFonts w:ascii="Twentieth Century" w:cs="Twentieth Century" w:eastAsia="Twentieth Century" w:hAnsi="Twentieth Century"/>
                      <w:smallCaps w:val="1"/>
                      <w:color w:val="000000"/>
                      <w:rtl w:val="0"/>
                    </w:rPr>
                    <w:t xml:space="preserve"> </w:t>
                  </w:r>
                  <w:r w:rsidDel="00000000" w:rsidR="00000000" w:rsidRPr="00000000">
                    <w:rPr>
                      <w:rFonts w:ascii="Twentieth Century" w:cs="Twentieth Century" w:eastAsia="Twentieth Century" w:hAnsi="Twentieth Century"/>
                      <w:smallCaps w:val="1"/>
                      <w:sz w:val="18"/>
                      <w:szCs w:val="18"/>
                      <w:rtl w:val="0"/>
                    </w:rPr>
                    <w:t xml:space="preserve">EXAMINATEUR</w:t>
                  </w:r>
                  <w:r w:rsidDel="00000000" w:rsidR="00000000" w:rsidRPr="00000000">
                    <w:rPr>
                      <w:rtl w:val="0"/>
                    </w:rPr>
                  </w:r>
                </w:p>
              </w:tc>
              <w:tc>
                <w:tcPr>
                  <w:shd w:fill="auto" w:val="clear"/>
                </w:tcPr>
                <w:p w:rsidR="00000000" w:rsidDel="00000000" w:rsidP="00000000" w:rsidRDefault="00000000" w:rsidRPr="00000000" w14:paraId="0000006F">
                  <w:pPr>
                    <w:rPr>
                      <w:rFonts w:ascii="Twentieth Century" w:cs="Twentieth Century" w:eastAsia="Twentieth Century" w:hAnsi="Twentieth Century"/>
                      <w:smallCaps w:val="1"/>
                      <w:color w:val="000000"/>
                    </w:rPr>
                  </w:pPr>
                  <w:r w:rsidDel="00000000" w:rsidR="00000000" w:rsidRPr="00000000">
                    <w:rPr>
                      <w:rtl w:val="0"/>
                    </w:rPr>
                  </w:r>
                </w:p>
              </w:tc>
              <w:tc>
                <w:tcPr>
                  <w:shd w:fill="auto" w:val="clear"/>
                </w:tcPr>
                <w:p w:rsidR="00000000" w:rsidDel="00000000" w:rsidP="00000000" w:rsidRDefault="00000000" w:rsidRPr="00000000" w14:paraId="00000070">
                  <w:pPr>
                    <w:rPr>
                      <w:rFonts w:ascii="Twentieth Century" w:cs="Twentieth Century" w:eastAsia="Twentieth Century" w:hAnsi="Twentieth Century"/>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1">
                  <w:pPr>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Interprète</w:t>
                  </w:r>
                </w:p>
              </w:tc>
              <w:tc>
                <w:tcPr>
                  <w:shd w:fill="auto" w:val="clear"/>
                </w:tcPr>
                <w:p w:rsidR="00000000" w:rsidDel="00000000" w:rsidP="00000000" w:rsidRDefault="00000000" w:rsidRPr="00000000" w14:paraId="00000072">
                  <w:pPr>
                    <w:rPr>
                      <w:rFonts w:ascii="Twentieth Century" w:cs="Twentieth Century" w:eastAsia="Twentieth Century" w:hAnsi="Twentieth Century"/>
                      <w:smallCaps w:val="1"/>
                      <w:color w:val="000000"/>
                    </w:rPr>
                  </w:pPr>
                  <w:r w:rsidDel="00000000" w:rsidR="00000000" w:rsidRPr="00000000">
                    <w:rPr>
                      <w:rtl w:val="0"/>
                    </w:rPr>
                  </w:r>
                </w:p>
              </w:tc>
              <w:tc>
                <w:tcPr>
                  <w:shd w:fill="auto" w:val="clear"/>
                </w:tcPr>
                <w:p w:rsidR="00000000" w:rsidDel="00000000" w:rsidP="00000000" w:rsidRDefault="00000000" w:rsidRPr="00000000" w14:paraId="00000073">
                  <w:pPr>
                    <w:rPr>
                      <w:rFonts w:ascii="Twentieth Century" w:cs="Twentieth Century" w:eastAsia="Twentieth Century" w:hAnsi="Twentieth Century"/>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4">
                  <w:pPr>
                    <w:rPr>
                      <w:rFonts w:ascii="Twentieth Century" w:cs="Twentieth Century" w:eastAsia="Twentieth Century" w:hAnsi="Twentieth Century"/>
                      <w:smallCaps w:val="1"/>
                      <w:color w:val="000000"/>
                    </w:rPr>
                  </w:pPr>
                  <w:r w:rsidDel="00000000" w:rsidR="00000000" w:rsidRPr="00000000">
                    <w:rPr>
                      <w:rtl w:val="0"/>
                    </w:rPr>
                  </w:r>
                </w:p>
              </w:tc>
              <w:tc>
                <w:tcPr>
                  <w:shd w:fill="auto" w:val="clear"/>
                </w:tcPr>
                <w:p w:rsidR="00000000" w:rsidDel="00000000" w:rsidP="00000000" w:rsidRDefault="00000000" w:rsidRPr="00000000" w14:paraId="00000075">
                  <w:pPr>
                    <w:rPr>
                      <w:rFonts w:ascii="Twentieth Century" w:cs="Twentieth Century" w:eastAsia="Twentieth Century" w:hAnsi="Twentieth Century"/>
                      <w:smallCaps w:val="1"/>
                      <w:color w:val="000000"/>
                    </w:rPr>
                  </w:pPr>
                  <w:r w:rsidDel="00000000" w:rsidR="00000000" w:rsidRPr="00000000">
                    <w:rPr>
                      <w:rtl w:val="0"/>
                    </w:rPr>
                  </w:r>
                </w:p>
              </w:tc>
              <w:tc>
                <w:tcPr>
                  <w:shd w:fill="auto" w:val="clear"/>
                </w:tcPr>
                <w:p w:rsidR="00000000" w:rsidDel="00000000" w:rsidP="00000000" w:rsidRDefault="00000000" w:rsidRPr="00000000" w14:paraId="00000076">
                  <w:pPr>
                    <w:rPr>
                      <w:rFonts w:ascii="Twentieth Century" w:cs="Twentieth Century" w:eastAsia="Twentieth Century" w:hAnsi="Twentieth Century"/>
                      <w:smallCaps w:val="1"/>
                      <w:color w:val="000000"/>
                    </w:rPr>
                  </w:pPr>
                  <w:r w:rsidDel="00000000" w:rsidR="00000000" w:rsidRPr="00000000">
                    <w:rPr>
                      <w:rtl w:val="0"/>
                    </w:rPr>
                  </w:r>
                </w:p>
              </w:tc>
            </w:tr>
          </w:tbl>
          <w:p w:rsidR="00000000" w:rsidDel="00000000" w:rsidP="00000000" w:rsidRDefault="00000000" w:rsidRPr="00000000" w14:paraId="00000077">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78">
            <w:pP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Documentation jointe  </w:t>
            </w:r>
          </w:p>
          <w:tbl>
            <w:tblPr>
              <w:tblStyle w:val="Table7"/>
              <w:tblW w:w="9840.0" w:type="dxa"/>
              <w:jc w:val="left"/>
              <w:tblInd w:w="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8"/>
              <w:gridCol w:w="9162"/>
              <w:tblGridChange w:id="0">
                <w:tblGrid>
                  <w:gridCol w:w="678"/>
                  <w:gridCol w:w="9162"/>
                </w:tblGrid>
              </w:tblGridChange>
            </w:tblGrid>
            <w:tr>
              <w:trPr>
                <w:cantSplit w:val="0"/>
                <w:tblHeader w:val="0"/>
              </w:trPr>
              <w:tc>
                <w:tcPr>
                  <w:shd w:fill="auto" w:val="clear"/>
                </w:tcPr>
                <w:p w:rsidR="00000000" w:rsidDel="00000000" w:rsidP="00000000" w:rsidRDefault="00000000" w:rsidRPr="00000000" w14:paraId="00000079">
                  <w:pPr>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1</w:t>
                  </w:r>
                </w:p>
              </w:tc>
              <w:tc>
                <w:tcPr>
                  <w:shd w:fill="auto" w:val="clear"/>
                </w:tcPr>
                <w:p w:rsidR="00000000" w:rsidDel="00000000" w:rsidP="00000000" w:rsidRDefault="00000000" w:rsidRPr="00000000" w14:paraId="0000007A">
                  <w:pPr>
                    <w:rPr>
                      <w:rFonts w:ascii="Twentieth Century" w:cs="Twentieth Century" w:eastAsia="Twentieth Century" w:hAnsi="Twentieth Century"/>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B">
                  <w:pPr>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2</w:t>
                  </w:r>
                </w:p>
              </w:tc>
              <w:tc>
                <w:tcPr>
                  <w:shd w:fill="auto" w:val="clear"/>
                </w:tcPr>
                <w:p w:rsidR="00000000" w:rsidDel="00000000" w:rsidP="00000000" w:rsidRDefault="00000000" w:rsidRPr="00000000" w14:paraId="0000007C">
                  <w:pPr>
                    <w:rPr>
                      <w:rFonts w:ascii="Twentieth Century" w:cs="Twentieth Century" w:eastAsia="Twentieth Century" w:hAnsi="Twentieth Century"/>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D">
                  <w:pPr>
                    <w:rPr>
                      <w:rFonts w:ascii="Twentieth Century" w:cs="Twentieth Century" w:eastAsia="Twentieth Century" w:hAnsi="Twentieth Century"/>
                      <w:smallCaps w:val="1"/>
                      <w:color w:val="000000"/>
                    </w:rPr>
                  </w:pPr>
                  <w:r w:rsidDel="00000000" w:rsidR="00000000" w:rsidRPr="00000000">
                    <w:rPr>
                      <w:rFonts w:ascii="Twentieth Century" w:cs="Twentieth Century" w:eastAsia="Twentieth Century" w:hAnsi="Twentieth Century"/>
                      <w:smallCaps w:val="1"/>
                      <w:color w:val="000000"/>
                      <w:rtl w:val="0"/>
                    </w:rPr>
                    <w:t xml:space="preserve">3</w:t>
                  </w:r>
                </w:p>
              </w:tc>
              <w:tc>
                <w:tcPr>
                  <w:shd w:fill="auto" w:val="clear"/>
                </w:tcPr>
                <w:p w:rsidR="00000000" w:rsidDel="00000000" w:rsidP="00000000" w:rsidRDefault="00000000" w:rsidRPr="00000000" w14:paraId="0000007E">
                  <w:pPr>
                    <w:rPr>
                      <w:rFonts w:ascii="Twentieth Century" w:cs="Twentieth Century" w:eastAsia="Twentieth Century" w:hAnsi="Twentieth Century"/>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F">
                  <w:pPr>
                    <w:rPr>
                      <w:rFonts w:ascii="Twentieth Century" w:cs="Twentieth Century" w:eastAsia="Twentieth Century" w:hAnsi="Twentieth Century"/>
                      <w:smallCaps w:val="1"/>
                      <w:color w:val="000000"/>
                    </w:rPr>
                  </w:pPr>
                  <w:r w:rsidDel="00000000" w:rsidR="00000000" w:rsidRPr="00000000">
                    <w:rPr>
                      <w:rtl w:val="0"/>
                    </w:rPr>
                  </w:r>
                </w:p>
              </w:tc>
              <w:tc>
                <w:tcPr>
                  <w:shd w:fill="auto" w:val="clear"/>
                </w:tcPr>
                <w:p w:rsidR="00000000" w:rsidDel="00000000" w:rsidP="00000000" w:rsidRDefault="00000000" w:rsidRPr="00000000" w14:paraId="00000080">
                  <w:pPr>
                    <w:rPr>
                      <w:rFonts w:ascii="Twentieth Century" w:cs="Twentieth Century" w:eastAsia="Twentieth Century" w:hAnsi="Twentieth Century"/>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1">
                  <w:pPr>
                    <w:rPr>
                      <w:rFonts w:ascii="Twentieth Century" w:cs="Twentieth Century" w:eastAsia="Twentieth Century" w:hAnsi="Twentieth Century"/>
                      <w:smallCaps w:val="1"/>
                      <w:color w:val="000000"/>
                    </w:rPr>
                  </w:pPr>
                  <w:r w:rsidDel="00000000" w:rsidR="00000000" w:rsidRPr="00000000">
                    <w:rPr>
                      <w:rtl w:val="0"/>
                    </w:rPr>
                  </w:r>
                </w:p>
              </w:tc>
              <w:tc>
                <w:tcPr>
                  <w:shd w:fill="auto" w:val="clear"/>
                </w:tcPr>
                <w:p w:rsidR="00000000" w:rsidDel="00000000" w:rsidP="00000000" w:rsidRDefault="00000000" w:rsidRPr="00000000" w14:paraId="00000082">
                  <w:pPr>
                    <w:rPr>
                      <w:rFonts w:ascii="Twentieth Century" w:cs="Twentieth Century" w:eastAsia="Twentieth Century" w:hAnsi="Twentieth Century"/>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3">
                  <w:pPr>
                    <w:rPr>
                      <w:rFonts w:ascii="Twentieth Century" w:cs="Twentieth Century" w:eastAsia="Twentieth Century" w:hAnsi="Twentieth Century"/>
                      <w:smallCaps w:val="1"/>
                      <w:color w:val="000000"/>
                    </w:rPr>
                  </w:pPr>
                  <w:r w:rsidDel="00000000" w:rsidR="00000000" w:rsidRPr="00000000">
                    <w:rPr>
                      <w:rtl w:val="0"/>
                    </w:rPr>
                  </w:r>
                </w:p>
              </w:tc>
              <w:tc>
                <w:tcPr>
                  <w:shd w:fill="auto" w:val="clear"/>
                </w:tcPr>
                <w:p w:rsidR="00000000" w:rsidDel="00000000" w:rsidP="00000000" w:rsidRDefault="00000000" w:rsidRPr="00000000" w14:paraId="00000084">
                  <w:pPr>
                    <w:rPr>
                      <w:rFonts w:ascii="Twentieth Century" w:cs="Twentieth Century" w:eastAsia="Twentieth Century" w:hAnsi="Twentieth Century"/>
                      <w:smallCaps w:val="1"/>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5">
                  <w:pPr>
                    <w:rPr>
                      <w:rFonts w:ascii="Twentieth Century" w:cs="Twentieth Century" w:eastAsia="Twentieth Century" w:hAnsi="Twentieth Century"/>
                      <w:smallCaps w:val="1"/>
                      <w:color w:val="000000"/>
                    </w:rPr>
                  </w:pPr>
                  <w:r w:rsidDel="00000000" w:rsidR="00000000" w:rsidRPr="00000000">
                    <w:rPr>
                      <w:rtl w:val="0"/>
                    </w:rPr>
                  </w:r>
                </w:p>
              </w:tc>
              <w:tc>
                <w:tcPr>
                  <w:shd w:fill="auto" w:val="clear"/>
                </w:tcPr>
                <w:p w:rsidR="00000000" w:rsidDel="00000000" w:rsidP="00000000" w:rsidRDefault="00000000" w:rsidRPr="00000000" w14:paraId="00000086">
                  <w:pPr>
                    <w:rPr>
                      <w:rFonts w:ascii="Twentieth Century" w:cs="Twentieth Century" w:eastAsia="Twentieth Century" w:hAnsi="Twentieth Century"/>
                      <w:smallCaps w:val="1"/>
                      <w:color w:val="000000"/>
                    </w:rPr>
                  </w:pPr>
                  <w:r w:rsidDel="00000000" w:rsidR="00000000" w:rsidRPr="00000000">
                    <w:rPr>
                      <w:rtl w:val="0"/>
                    </w:rPr>
                  </w:r>
                </w:p>
              </w:tc>
            </w:tr>
          </w:tbl>
          <w:p w:rsidR="00000000" w:rsidDel="00000000" w:rsidP="00000000" w:rsidRDefault="00000000" w:rsidRPr="00000000" w14:paraId="00000087">
            <w:pPr>
              <w:rPr>
                <w:rFonts w:ascii="Twentieth Century" w:cs="Twentieth Century" w:eastAsia="Twentieth Century" w:hAnsi="Twentieth Century"/>
                <w:color w:val="000000"/>
                <w:sz w:val="28"/>
                <w:szCs w:val="28"/>
              </w:rPr>
            </w:pPr>
            <w:r w:rsidDel="00000000" w:rsidR="00000000" w:rsidRPr="00000000">
              <w:rPr>
                <w:rtl w:val="0"/>
              </w:rPr>
            </w:r>
          </w:p>
          <w:p w:rsidR="00000000" w:rsidDel="00000000" w:rsidP="00000000" w:rsidRDefault="00000000" w:rsidRPr="00000000" w14:paraId="00000088">
            <w:pPr>
              <w:rPr>
                <w:color w:val="000000"/>
              </w:rPr>
            </w:pPr>
            <w:r w:rsidDel="00000000" w:rsidR="00000000" w:rsidRPr="00000000">
              <w:rPr>
                <w:rtl w:val="0"/>
              </w:rPr>
            </w:r>
          </w:p>
        </w:tc>
      </w:tr>
      <w:tr>
        <w:trPr>
          <w:cantSplit w:val="0"/>
          <w:trHeight w:val="1068" w:hRule="atLeast"/>
          <w:tblHeader w:val="0"/>
        </w:trPr>
        <w:tc>
          <w:tcPr>
            <w:shd w:fill="auto" w:val="clear"/>
          </w:tcPr>
          <w:p w:rsidR="00000000" w:rsidDel="00000000" w:rsidP="00000000" w:rsidRDefault="00000000" w:rsidRPr="00000000" w14:paraId="00000089">
            <w:pPr>
              <w:rPr>
                <w:rFonts w:ascii="Twentieth Century" w:cs="Twentieth Century" w:eastAsia="Twentieth Century" w:hAnsi="Twentieth Century"/>
                <w:b w:val="1"/>
                <w:smallCaps w:val="1"/>
                <w:color w:val="000000"/>
              </w:rPr>
            </w:pPr>
            <w:r w:rsidDel="00000000" w:rsidR="00000000" w:rsidRPr="00000000">
              <w:rPr>
                <w:rtl w:val="0"/>
              </w:rPr>
            </w:r>
          </w:p>
        </w:tc>
      </w:tr>
    </w:tbl>
    <w:p w:rsidR="00000000" w:rsidDel="00000000" w:rsidP="00000000" w:rsidRDefault="00000000" w:rsidRPr="00000000" w14:paraId="0000008A">
      <w:pPr>
        <w:rPr>
          <w:color w:val="000000"/>
        </w:rPr>
      </w:pPr>
      <w:r w:rsidDel="00000000" w:rsidR="00000000" w:rsidRPr="00000000">
        <w:rPr>
          <w:rtl w:val="0"/>
        </w:rPr>
      </w:r>
    </w:p>
    <w:p w:rsidR="00000000" w:rsidDel="00000000" w:rsidP="00000000" w:rsidRDefault="00000000" w:rsidRPr="00000000" w14:paraId="0000008B">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8C">
      <w:pPr>
        <w:ind w:left="-600" w:firstLine="0"/>
        <w:rPr>
          <w:rFonts w:ascii="Twentieth Century" w:cs="Twentieth Century" w:eastAsia="Twentieth Century" w:hAnsi="Twentieth Century"/>
          <w:color w:val="000000"/>
          <w:sz w:val="28"/>
          <w:szCs w:val="28"/>
        </w:rPr>
      </w:pPr>
      <w:r w:rsidDel="00000000" w:rsidR="00000000" w:rsidRPr="00000000">
        <w:rPr>
          <w:rFonts w:ascii="Twentieth Century" w:cs="Twentieth Century" w:eastAsia="Twentieth Century" w:hAnsi="Twentieth Century"/>
          <w:color w:val="000000"/>
          <w:sz w:val="28"/>
          <w:szCs w:val="28"/>
          <w:rtl w:val="0"/>
        </w:rPr>
        <w:t xml:space="preserve">SECTION 2 : OPTIONS ET RECOMMANDATIONS </w:t>
      </w:r>
    </w:p>
    <w:p w:rsidR="00000000" w:rsidDel="00000000" w:rsidP="00000000" w:rsidRDefault="00000000" w:rsidRPr="00000000" w14:paraId="0000008D">
      <w:pPr>
        <w:ind w:left="-600" w:firstLine="0"/>
        <w:rPr>
          <w:rFonts w:ascii="Twentieth Century" w:cs="Twentieth Century" w:eastAsia="Twentieth Century" w:hAnsi="Twentieth Century"/>
          <w:color w:val="000000"/>
          <w:sz w:val="28"/>
          <w:szCs w:val="28"/>
        </w:rPr>
      </w:pPr>
      <w:r w:rsidDel="00000000" w:rsidR="00000000" w:rsidRPr="00000000">
        <w:rPr>
          <w:rtl w:val="0"/>
        </w:rPr>
      </w:r>
    </w:p>
    <w:tbl>
      <w:tblPr>
        <w:tblStyle w:val="Table8"/>
        <w:tblW w:w="10320.0" w:type="dxa"/>
        <w:jc w:val="left"/>
        <w:tblInd w:w="-9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20"/>
        <w:tblGridChange w:id="0">
          <w:tblGrid>
            <w:gridCol w:w="10320"/>
          </w:tblGrid>
        </w:tblGridChange>
      </w:tblGrid>
      <w:tr>
        <w:trPr>
          <w:cantSplit w:val="0"/>
          <w:trHeight w:val="2392" w:hRule="atLeast"/>
          <w:tblHeader w:val="0"/>
        </w:trPr>
        <w:tc>
          <w:tcPr>
            <w:shd w:fill="auto" w:val="clear"/>
          </w:tcPr>
          <w:p w:rsidR="00000000" w:rsidDel="00000000" w:rsidP="00000000" w:rsidRDefault="00000000" w:rsidRPr="00000000" w14:paraId="0000008E">
            <w:pPr>
              <w:keepLines w:val="1"/>
              <w:pBdr>
                <w:bottom w:color="000000" w:space="1" w:sz="6" w:val="single"/>
              </w:pBdr>
              <w:ind w:right="-17"/>
              <w:jc w:val="both"/>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color w:val="000000"/>
                <w:rtl w:val="0"/>
              </w:rPr>
              <w:t xml:space="preserve">Partie I- </w:t>
            </w:r>
            <w:r w:rsidDel="00000000" w:rsidR="00000000" w:rsidRPr="00000000">
              <w:rPr>
                <w:rFonts w:ascii="Twentieth Century" w:cs="Twentieth Century" w:eastAsia="Twentieth Century" w:hAnsi="Twentieth Century"/>
                <w:b w:val="1"/>
                <w:smallCaps w:val="1"/>
                <w:color w:val="000000"/>
                <w:rtl w:val="0"/>
              </w:rPr>
              <w:t xml:space="preserve">bref résumé des Informations sur le cas</w:t>
            </w:r>
          </w:p>
          <w:p w:rsidR="00000000" w:rsidDel="00000000" w:rsidP="00000000" w:rsidRDefault="00000000" w:rsidRPr="00000000" w14:paraId="0000008F">
            <w:pPr>
              <w:rPr>
                <w:rFonts w:ascii="Twentieth Century" w:cs="Twentieth Century" w:eastAsia="Twentieth Century" w:hAnsi="Twentieth Century"/>
                <w:color w:val="000000"/>
                <w:sz w:val="20"/>
                <w:szCs w:val="20"/>
              </w:rPr>
            </w:pPr>
            <w:r w:rsidDel="00000000" w:rsidR="00000000" w:rsidRPr="00000000">
              <w:rPr>
                <w:rFonts w:ascii="Twentieth Century" w:cs="Twentieth Century" w:eastAsia="Twentieth Century" w:hAnsi="Twentieth Century"/>
                <w:sz w:val="20"/>
                <w:szCs w:val="20"/>
                <w:u w:val="single"/>
                <w:rtl w:val="0"/>
              </w:rPr>
              <w:t xml:space="preserve">Veuillez résumer</w:t>
            </w:r>
            <w:r w:rsidDel="00000000" w:rsidR="00000000" w:rsidRPr="00000000">
              <w:rPr>
                <w:rFonts w:ascii="Twentieth Century" w:cs="Twentieth Century" w:eastAsia="Twentieth Century" w:hAnsi="Twentieth Century"/>
                <w:color w:val="000000"/>
                <w:sz w:val="20"/>
                <w:szCs w:val="20"/>
                <w:u w:val="single"/>
                <w:rtl w:val="0"/>
              </w:rPr>
              <w:t xml:space="preserve"> brièvement</w:t>
            </w:r>
            <w:r w:rsidDel="00000000" w:rsidR="00000000" w:rsidRPr="00000000">
              <w:rPr>
                <w:rFonts w:ascii="Twentieth Century" w:cs="Twentieth Century" w:eastAsia="Twentieth Century" w:hAnsi="Twentieth Century"/>
                <w:color w:val="000000"/>
                <w:sz w:val="20"/>
                <w:szCs w:val="20"/>
                <w:rtl w:val="0"/>
              </w:rPr>
              <w:t xml:space="preserve"> les </w:t>
            </w:r>
            <w:r w:rsidDel="00000000" w:rsidR="00000000" w:rsidRPr="00000000">
              <w:rPr>
                <w:rFonts w:ascii="Twentieth Century" w:cs="Twentieth Century" w:eastAsia="Twentieth Century" w:hAnsi="Twentieth Century"/>
                <w:sz w:val="20"/>
                <w:szCs w:val="20"/>
                <w:rtl w:val="0"/>
              </w:rPr>
              <w:t xml:space="preserve">points </w:t>
            </w:r>
            <w:r w:rsidDel="00000000" w:rsidR="00000000" w:rsidRPr="00000000">
              <w:rPr>
                <w:rFonts w:ascii="Twentieth Century" w:cs="Twentieth Century" w:eastAsia="Twentieth Century" w:hAnsi="Twentieth Century"/>
                <w:color w:val="000000"/>
                <w:sz w:val="20"/>
                <w:szCs w:val="20"/>
                <w:rtl w:val="0"/>
              </w:rPr>
              <w:t xml:space="preserve">clés, tels que les modalités actuelles de prise en charge, les informations sur les parents et la famille et les options envisagées.</w:t>
            </w:r>
          </w:p>
          <w:p w:rsidR="00000000" w:rsidDel="00000000" w:rsidP="00000000" w:rsidRDefault="00000000" w:rsidRPr="00000000" w14:paraId="00000090">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91">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92">
            <w:pPr>
              <w:rPr>
                <w:rFonts w:ascii="Twentieth Century" w:cs="Twentieth Century" w:eastAsia="Twentieth Century" w:hAnsi="Twentieth Century"/>
                <w:color w:val="000000"/>
              </w:rPr>
            </w:pPr>
            <w:r w:rsidDel="00000000" w:rsidR="00000000" w:rsidRPr="00000000">
              <w:rPr>
                <w:rtl w:val="0"/>
              </w:rPr>
            </w:r>
          </w:p>
        </w:tc>
      </w:tr>
    </w:tbl>
    <w:p w:rsidR="00000000" w:rsidDel="00000000" w:rsidP="00000000" w:rsidRDefault="00000000" w:rsidRPr="00000000" w14:paraId="00000093">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94">
      <w:pPr>
        <w:rPr>
          <w:rFonts w:ascii="Twentieth Century" w:cs="Twentieth Century" w:eastAsia="Twentieth Century" w:hAnsi="Twentieth Century"/>
          <w:color w:val="000000"/>
        </w:rPr>
      </w:pPr>
      <w:r w:rsidDel="00000000" w:rsidR="00000000" w:rsidRPr="00000000">
        <w:rPr>
          <w:rtl w:val="0"/>
        </w:rPr>
      </w:r>
    </w:p>
    <w:tbl>
      <w:tblPr>
        <w:tblStyle w:val="Table9"/>
        <w:tblW w:w="10320.0" w:type="dxa"/>
        <w:jc w:val="left"/>
        <w:tblInd w:w="-9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20"/>
        <w:tblGridChange w:id="0">
          <w:tblGrid>
            <w:gridCol w:w="10320"/>
          </w:tblGrid>
        </w:tblGridChange>
      </w:tblGrid>
      <w:tr>
        <w:trPr>
          <w:cantSplit w:val="0"/>
          <w:tblHeader w:val="0"/>
        </w:trPr>
        <w:tc>
          <w:tcPr>
            <w:shd w:fill="auto" w:val="clear"/>
          </w:tcPr>
          <w:bookmarkStart w:colFirst="0" w:colLast="0" w:name="bookmark=id.yoj5895n7kkn" w:id="0"/>
          <w:bookmarkEnd w:id="0"/>
          <w:p w:rsidR="00000000" w:rsidDel="00000000" w:rsidP="00000000" w:rsidRDefault="00000000" w:rsidRPr="00000000" w14:paraId="00000095">
            <w:pPr>
              <w:spacing w:after="240" w:before="240" w:lineRule="auto"/>
              <w:rPr>
                <w:rFonts w:ascii="Twentieth Century" w:cs="Twentieth Century" w:eastAsia="Twentieth Century" w:hAnsi="Twentieth Century"/>
                <w:sz w:val="20"/>
                <w:szCs w:val="20"/>
              </w:rPr>
            </w:pPr>
            <w:r w:rsidDel="00000000" w:rsidR="00000000" w:rsidRPr="00000000">
              <w:rPr>
                <w:rFonts w:ascii="Twentieth Century" w:cs="Twentieth Century" w:eastAsia="Twentieth Century" w:hAnsi="Twentieth Century"/>
                <w:b w:val="1"/>
                <w:sz w:val="20"/>
                <w:szCs w:val="20"/>
                <w:rtl w:val="0"/>
              </w:rPr>
              <w:t xml:space="preserve">Partie II – HISTORIQUE AVANT LA FUITE/SÉPARATION</w:t>
              <w:br w:type="textWrapping"/>
            </w:r>
            <w:r w:rsidDel="00000000" w:rsidR="00000000" w:rsidRPr="00000000">
              <w:rPr>
                <w:rFonts w:ascii="Twentieth Century" w:cs="Twentieth Century" w:eastAsia="Twentieth Century" w:hAnsi="Twentieth Century"/>
                <w:sz w:val="20"/>
                <w:szCs w:val="20"/>
                <w:rtl w:val="0"/>
              </w:rPr>
              <w:t xml:space="preserve"> </w:t>
            </w:r>
            <w:r w:rsidDel="00000000" w:rsidR="00000000" w:rsidRPr="00000000">
              <w:rPr>
                <w:rFonts w:ascii="Twentieth Century" w:cs="Twentieth Century" w:eastAsia="Twentieth Century" w:hAnsi="Twentieth Century"/>
                <w:rtl w:val="0"/>
              </w:rPr>
              <w:t xml:space="preserve">Veuillez noter les souvenirs de l’enfant concernant la fuite/la séparation, ainsi que les preuves fournies par les personnes proches de l’enfant ( en cas d’entretien). Indiquez comment ces informations ont été vérifiées.</w:t>
            </w:r>
            <w:r w:rsidDel="00000000" w:rsidR="00000000" w:rsidRPr="00000000">
              <w:rPr>
                <w:rtl w:val="0"/>
              </w:rPr>
            </w:r>
          </w:p>
          <w:p w:rsidR="00000000" w:rsidDel="00000000" w:rsidP="00000000" w:rsidRDefault="00000000" w:rsidRPr="00000000" w14:paraId="00000096">
            <w:pPr>
              <w:rPr>
                <w:rFonts w:ascii="Twentieth Century" w:cs="Twentieth Century" w:eastAsia="Twentieth Century" w:hAnsi="Twentieth Century"/>
                <w:sz w:val="20"/>
                <w:szCs w:val="20"/>
              </w:rPr>
            </w:pPr>
            <w:r w:rsidDel="00000000" w:rsidR="00000000" w:rsidRPr="00000000">
              <w:rPr>
                <w:rtl w:val="0"/>
              </w:rPr>
            </w:r>
          </w:p>
          <w:p w:rsidR="00000000" w:rsidDel="00000000" w:rsidP="00000000" w:rsidRDefault="00000000" w:rsidRPr="00000000" w14:paraId="00000097">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98">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99">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9A">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9B">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9C">
            <w:pPr>
              <w:rPr>
                <w:rFonts w:ascii="Twentieth Century" w:cs="Twentieth Century" w:eastAsia="Twentieth Century" w:hAnsi="Twentieth Century"/>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D">
            <w:pPr>
              <w:keepLines w:val="1"/>
              <w:pBdr>
                <w:bottom w:color="000000" w:space="1" w:sz="6" w:val="single"/>
              </w:pBdr>
              <w:ind w:right="-17"/>
              <w:jc w:val="both"/>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color w:val="000000"/>
                <w:rtl w:val="0"/>
              </w:rPr>
              <w:t xml:space="preserve">Partie III- </w:t>
            </w:r>
            <w:r w:rsidDel="00000000" w:rsidR="00000000" w:rsidRPr="00000000">
              <w:rPr>
                <w:rFonts w:ascii="Twentieth Century" w:cs="Twentieth Century" w:eastAsia="Twentieth Century" w:hAnsi="Twentieth Century"/>
                <w:b w:val="1"/>
                <w:smallCaps w:val="1"/>
                <w:color w:val="000000"/>
                <w:rtl w:val="0"/>
              </w:rPr>
              <w:t xml:space="preserve">situation actuelle</w:t>
            </w:r>
          </w:p>
          <w:p w:rsidR="00000000" w:rsidDel="00000000" w:rsidP="00000000" w:rsidRDefault="00000000" w:rsidRPr="00000000" w14:paraId="0000009E">
            <w:pPr>
              <w:rPr>
                <w:rFonts w:ascii="Twentieth Century" w:cs="Twentieth Century" w:eastAsia="Twentieth Century" w:hAnsi="Twentieth Century"/>
                <w:color w:val="000000"/>
                <w:sz w:val="20"/>
                <w:szCs w:val="20"/>
              </w:rPr>
            </w:pPr>
            <w:r w:rsidDel="00000000" w:rsidR="00000000" w:rsidRPr="00000000">
              <w:rPr>
                <w:rFonts w:ascii="Twentieth Century" w:cs="Twentieth Century" w:eastAsia="Twentieth Century" w:hAnsi="Twentieth Century"/>
                <w:sz w:val="20"/>
                <w:szCs w:val="20"/>
                <w:rtl w:val="0"/>
              </w:rPr>
              <w:t xml:space="preserve">Veuillez d</w:t>
            </w:r>
            <w:r w:rsidDel="00000000" w:rsidR="00000000" w:rsidRPr="00000000">
              <w:rPr>
                <w:rFonts w:ascii="Twentieth Century" w:cs="Twentieth Century" w:eastAsia="Twentieth Century" w:hAnsi="Twentieth Century"/>
                <w:color w:val="000000"/>
                <w:sz w:val="20"/>
                <w:szCs w:val="20"/>
                <w:rtl w:val="0"/>
              </w:rPr>
              <w:t xml:space="preserve">écri</w:t>
            </w:r>
            <w:r w:rsidDel="00000000" w:rsidR="00000000" w:rsidRPr="00000000">
              <w:rPr>
                <w:rFonts w:ascii="Twentieth Century" w:cs="Twentieth Century" w:eastAsia="Twentieth Century" w:hAnsi="Twentieth Century"/>
                <w:sz w:val="20"/>
                <w:szCs w:val="20"/>
                <w:rtl w:val="0"/>
              </w:rPr>
              <w:t xml:space="preserve">re</w:t>
            </w:r>
            <w:r w:rsidDel="00000000" w:rsidR="00000000" w:rsidRPr="00000000">
              <w:rPr>
                <w:rFonts w:ascii="Twentieth Century" w:cs="Twentieth Century" w:eastAsia="Twentieth Century" w:hAnsi="Twentieth Century"/>
                <w:color w:val="000000"/>
                <w:sz w:val="20"/>
                <w:szCs w:val="20"/>
                <w:rtl w:val="0"/>
              </w:rPr>
              <w:t xml:space="preserve"> la situation de vie actuelle de l'enfant</w:t>
            </w:r>
            <w:r w:rsidDel="00000000" w:rsidR="00000000" w:rsidRPr="00000000">
              <w:rPr>
                <w:rFonts w:ascii="Twentieth Century" w:cs="Twentieth Century" w:eastAsia="Twentieth Century" w:hAnsi="Twentieth Century"/>
                <w:sz w:val="20"/>
                <w:szCs w:val="20"/>
                <w:rtl w:val="0"/>
              </w:rPr>
              <w:t xml:space="preserve">, notamment</w:t>
            </w:r>
            <w:r w:rsidDel="00000000" w:rsidR="00000000" w:rsidRPr="00000000">
              <w:rPr>
                <w:rFonts w:ascii="Twentieth Century" w:cs="Twentieth Century" w:eastAsia="Twentieth Century" w:hAnsi="Twentieth Century"/>
                <w:color w:val="000000"/>
                <w:sz w:val="20"/>
                <w:szCs w:val="20"/>
                <w:rtl w:val="0"/>
              </w:rPr>
              <w:t xml:space="preserve"> :</w:t>
            </w:r>
          </w:p>
          <w:p w:rsidR="00000000" w:rsidDel="00000000" w:rsidP="00000000" w:rsidRDefault="00000000" w:rsidRPr="00000000" w14:paraId="0000009F">
            <w:pPr>
              <w:numPr>
                <w:ilvl w:val="0"/>
                <w:numId w:val="2"/>
              </w:numPr>
              <w:ind w:left="360" w:hanging="360"/>
              <w:rPr>
                <w:rFonts w:ascii="Twentieth Century" w:cs="Twentieth Century" w:eastAsia="Twentieth Century" w:hAnsi="Twentieth Century"/>
                <w:color w:val="000000"/>
                <w:sz w:val="20"/>
                <w:szCs w:val="20"/>
              </w:rPr>
            </w:pPr>
            <w:r w:rsidDel="00000000" w:rsidR="00000000" w:rsidRPr="00000000">
              <w:rPr>
                <w:rFonts w:ascii="Twentieth Century" w:cs="Twentieth Century" w:eastAsia="Twentieth Century" w:hAnsi="Twentieth Century"/>
                <w:color w:val="000000"/>
                <w:sz w:val="20"/>
                <w:szCs w:val="20"/>
                <w:rtl w:val="0"/>
              </w:rPr>
              <w:t xml:space="preserve">Les modalités </w:t>
            </w:r>
            <w:r w:rsidDel="00000000" w:rsidR="00000000" w:rsidRPr="00000000">
              <w:rPr>
                <w:rFonts w:ascii="Twentieth Century" w:cs="Twentieth Century" w:eastAsia="Twentieth Century" w:hAnsi="Twentieth Century"/>
                <w:sz w:val="20"/>
                <w:szCs w:val="20"/>
                <w:rtl w:val="0"/>
              </w:rPr>
              <w:t xml:space="preserve">actuelles </w:t>
            </w:r>
            <w:r w:rsidDel="00000000" w:rsidR="00000000" w:rsidRPr="00000000">
              <w:rPr>
                <w:rFonts w:ascii="Twentieth Century" w:cs="Twentieth Century" w:eastAsia="Twentieth Century" w:hAnsi="Twentieth Century"/>
                <w:color w:val="000000"/>
                <w:sz w:val="20"/>
                <w:szCs w:val="20"/>
                <w:rtl w:val="0"/>
              </w:rPr>
              <w:t xml:space="preserve">de </w:t>
            </w:r>
            <w:r w:rsidDel="00000000" w:rsidR="00000000" w:rsidRPr="00000000">
              <w:rPr>
                <w:rFonts w:ascii="Twentieth Century" w:cs="Twentieth Century" w:eastAsia="Twentieth Century" w:hAnsi="Twentieth Century"/>
                <w:sz w:val="20"/>
                <w:szCs w:val="20"/>
                <w:rtl w:val="0"/>
              </w:rPr>
              <w:t xml:space="preserve">prise en charge</w:t>
            </w:r>
            <w:r w:rsidDel="00000000" w:rsidR="00000000" w:rsidRPr="00000000">
              <w:rPr>
                <w:rFonts w:ascii="Twentieth Century" w:cs="Twentieth Century" w:eastAsia="Twentieth Century" w:hAnsi="Twentieth Century"/>
                <w:color w:val="000000"/>
                <w:sz w:val="20"/>
                <w:szCs w:val="20"/>
                <w:rtl w:val="0"/>
              </w:rPr>
              <w:t xml:space="preserve">, les conditions de vie, la sécurité, les relations avec les parents d'accueil / frères et sœurs /</w:t>
            </w:r>
            <w:r w:rsidDel="00000000" w:rsidR="00000000" w:rsidRPr="00000000">
              <w:rPr>
                <w:rFonts w:ascii="Twentieth Century" w:cs="Twentieth Century" w:eastAsia="Twentieth Century" w:hAnsi="Twentieth Century"/>
                <w:sz w:val="20"/>
                <w:szCs w:val="20"/>
                <w:rtl w:val="0"/>
              </w:rPr>
              <w:t xml:space="preserve">tuteurs</w:t>
            </w:r>
            <w:r w:rsidDel="00000000" w:rsidR="00000000" w:rsidRPr="00000000">
              <w:rPr>
                <w:rFonts w:ascii="Twentieth Century" w:cs="Twentieth Century" w:eastAsia="Twentieth Century" w:hAnsi="Twentieth Century"/>
                <w:color w:val="000000"/>
                <w:sz w:val="20"/>
                <w:szCs w:val="20"/>
                <w:rtl w:val="0"/>
              </w:rPr>
              <w:t xml:space="preserve">/ autres membres de la famille ; </w:t>
            </w:r>
          </w:p>
          <w:p w:rsidR="00000000" w:rsidDel="00000000" w:rsidP="00000000" w:rsidRDefault="00000000" w:rsidRPr="00000000" w14:paraId="000000A0">
            <w:pPr>
              <w:numPr>
                <w:ilvl w:val="0"/>
                <w:numId w:val="2"/>
              </w:numPr>
              <w:ind w:left="360" w:hanging="360"/>
              <w:rPr>
                <w:rFonts w:ascii="Twentieth Century" w:cs="Twentieth Century" w:eastAsia="Twentieth Century" w:hAnsi="Twentieth Century"/>
                <w:color w:val="000000"/>
                <w:sz w:val="20"/>
                <w:szCs w:val="20"/>
              </w:rPr>
            </w:pPr>
            <w:r w:rsidDel="00000000" w:rsidR="00000000" w:rsidRPr="00000000">
              <w:rPr>
                <w:rFonts w:ascii="Twentieth Century" w:cs="Twentieth Century" w:eastAsia="Twentieth Century" w:hAnsi="Twentieth Century"/>
                <w:sz w:val="20"/>
                <w:szCs w:val="20"/>
                <w:rtl w:val="0"/>
              </w:rPr>
              <w:t xml:space="preserve">Les r</w:t>
            </w:r>
            <w:r w:rsidDel="00000000" w:rsidR="00000000" w:rsidRPr="00000000">
              <w:rPr>
                <w:rFonts w:ascii="Twentieth Century" w:cs="Twentieth Century" w:eastAsia="Twentieth Century" w:hAnsi="Twentieth Century"/>
                <w:color w:val="000000"/>
                <w:sz w:val="20"/>
                <w:szCs w:val="20"/>
                <w:rtl w:val="0"/>
              </w:rPr>
              <w:t xml:space="preserve">éseaux communautaires, l</w:t>
            </w:r>
            <w:r w:rsidDel="00000000" w:rsidR="00000000" w:rsidRPr="00000000">
              <w:rPr>
                <w:rFonts w:ascii="Twentieth Century" w:cs="Twentieth Century" w:eastAsia="Twentieth Century" w:hAnsi="Twentieth Century"/>
                <w:sz w:val="20"/>
                <w:szCs w:val="20"/>
                <w:rtl w:val="0"/>
              </w:rPr>
              <w:t xml:space="preserve">’</w:t>
            </w:r>
            <w:r w:rsidDel="00000000" w:rsidR="00000000" w:rsidRPr="00000000">
              <w:rPr>
                <w:rFonts w:ascii="Twentieth Century" w:cs="Twentieth Century" w:eastAsia="Twentieth Century" w:hAnsi="Twentieth Century"/>
                <w:color w:val="000000"/>
                <w:sz w:val="20"/>
                <w:szCs w:val="20"/>
                <w:rtl w:val="0"/>
              </w:rPr>
              <w:t xml:space="preserve">éducation et la </w:t>
            </w:r>
            <w:r w:rsidDel="00000000" w:rsidR="00000000" w:rsidRPr="00000000">
              <w:rPr>
                <w:rFonts w:ascii="Twentieth Century" w:cs="Twentieth Century" w:eastAsia="Twentieth Century" w:hAnsi="Twentieth Century"/>
                <w:sz w:val="20"/>
                <w:szCs w:val="20"/>
                <w:rtl w:val="0"/>
              </w:rPr>
              <w:t xml:space="preserve">fréquentation</w:t>
            </w:r>
            <w:r w:rsidDel="00000000" w:rsidR="00000000" w:rsidRPr="00000000">
              <w:rPr>
                <w:rFonts w:ascii="Twentieth Century" w:cs="Twentieth Century" w:eastAsia="Twentieth Century" w:hAnsi="Twentieth Century"/>
                <w:color w:val="000000"/>
                <w:sz w:val="20"/>
                <w:szCs w:val="20"/>
                <w:rtl w:val="0"/>
              </w:rPr>
              <w:t xml:space="preserve"> scola</w:t>
            </w:r>
            <w:r w:rsidDel="00000000" w:rsidR="00000000" w:rsidRPr="00000000">
              <w:rPr>
                <w:rFonts w:ascii="Twentieth Century" w:cs="Twentieth Century" w:eastAsia="Twentieth Century" w:hAnsi="Twentieth Century"/>
                <w:sz w:val="20"/>
                <w:szCs w:val="20"/>
                <w:rtl w:val="0"/>
              </w:rPr>
              <w:t xml:space="preserve">ire</w:t>
            </w:r>
            <w:r w:rsidDel="00000000" w:rsidR="00000000" w:rsidRPr="00000000">
              <w:rPr>
                <w:rFonts w:ascii="Twentieth Century" w:cs="Twentieth Century" w:eastAsia="Twentieth Century" w:hAnsi="Twentieth Century"/>
                <w:color w:val="000000"/>
                <w:sz w:val="20"/>
                <w:szCs w:val="20"/>
                <w:rtl w:val="0"/>
              </w:rPr>
              <w:t xml:space="preserve"> ; </w:t>
            </w:r>
          </w:p>
          <w:p w:rsidR="00000000" w:rsidDel="00000000" w:rsidP="00000000" w:rsidRDefault="00000000" w:rsidRPr="00000000" w14:paraId="000000A1">
            <w:pPr>
              <w:numPr>
                <w:ilvl w:val="0"/>
                <w:numId w:val="2"/>
              </w:numPr>
              <w:ind w:left="360" w:hanging="360"/>
              <w:rPr>
                <w:rFonts w:ascii="Twentieth Century" w:cs="Twentieth Century" w:eastAsia="Twentieth Century" w:hAnsi="Twentieth Century"/>
                <w:color w:val="000000"/>
                <w:sz w:val="20"/>
                <w:szCs w:val="20"/>
              </w:rPr>
            </w:pPr>
            <w:r w:rsidDel="00000000" w:rsidR="00000000" w:rsidRPr="00000000">
              <w:rPr>
                <w:rFonts w:ascii="Twentieth Century" w:cs="Twentieth Century" w:eastAsia="Twentieth Century" w:hAnsi="Twentieth Century"/>
                <w:sz w:val="20"/>
                <w:szCs w:val="20"/>
                <w:rtl w:val="0"/>
              </w:rPr>
              <w:t xml:space="preserve">L’évaluation</w:t>
            </w:r>
            <w:r w:rsidDel="00000000" w:rsidR="00000000" w:rsidRPr="00000000">
              <w:rPr>
                <w:rFonts w:ascii="Twentieth Century" w:cs="Twentieth Century" w:eastAsia="Twentieth Century" w:hAnsi="Twentieth Century"/>
                <w:color w:val="000000"/>
                <w:sz w:val="20"/>
                <w:szCs w:val="20"/>
                <w:rtl w:val="0"/>
              </w:rPr>
              <w:t xml:space="preserve"> de l'âge et de la maturité de l'enfant, de sa santé physique et mentale </w:t>
            </w:r>
            <w:r w:rsidDel="00000000" w:rsidR="00000000" w:rsidRPr="00000000">
              <w:rPr>
                <w:rFonts w:ascii="Twentieth Century" w:cs="Twentieth Century" w:eastAsia="Twentieth Century" w:hAnsi="Twentieth Century"/>
                <w:sz w:val="20"/>
                <w:szCs w:val="20"/>
                <w:rtl w:val="0"/>
              </w:rPr>
              <w:t xml:space="preserve">et de ses</w:t>
            </w:r>
            <w:r w:rsidDel="00000000" w:rsidR="00000000" w:rsidRPr="00000000">
              <w:rPr>
                <w:rFonts w:ascii="Twentieth Century" w:cs="Twentieth Century" w:eastAsia="Twentieth Century" w:hAnsi="Twentieth Century"/>
                <w:color w:val="000000"/>
                <w:sz w:val="20"/>
                <w:szCs w:val="20"/>
                <w:rtl w:val="0"/>
              </w:rPr>
              <w:t xml:space="preserve"> besoins spécifiques. </w:t>
            </w:r>
          </w:p>
          <w:p w:rsidR="00000000" w:rsidDel="00000000" w:rsidP="00000000" w:rsidRDefault="00000000" w:rsidRPr="00000000" w14:paraId="000000A2">
            <w:pPr>
              <w:rPr>
                <w:rFonts w:ascii="Twentieth Century" w:cs="Twentieth Century" w:eastAsia="Twentieth Century" w:hAnsi="Twentieth Century"/>
                <w:color w:val="000000"/>
                <w:sz w:val="20"/>
                <w:szCs w:val="20"/>
              </w:rPr>
            </w:pPr>
            <w:r w:rsidDel="00000000" w:rsidR="00000000" w:rsidRPr="00000000">
              <w:rPr>
                <w:rFonts w:ascii="Twentieth Century" w:cs="Twentieth Century" w:eastAsia="Twentieth Century" w:hAnsi="Twentieth Century"/>
                <w:sz w:val="20"/>
                <w:szCs w:val="20"/>
                <w:rtl w:val="0"/>
              </w:rPr>
              <w:t xml:space="preserve">Veuillez Indiquer</w:t>
            </w:r>
            <w:r w:rsidDel="00000000" w:rsidR="00000000" w:rsidRPr="00000000">
              <w:rPr>
                <w:rFonts w:ascii="Twentieth Century" w:cs="Twentieth Century" w:eastAsia="Twentieth Century" w:hAnsi="Twentieth Century"/>
                <w:color w:val="000000"/>
                <w:sz w:val="20"/>
                <w:szCs w:val="20"/>
                <w:rtl w:val="0"/>
              </w:rPr>
              <w:t xml:space="preserve"> qui a été contacté et qui a fourni des informations, par exemple l'enfant, la famille, les personnes proches de l'enfant, les </w:t>
            </w:r>
            <w:r w:rsidDel="00000000" w:rsidR="00000000" w:rsidRPr="00000000">
              <w:rPr>
                <w:rFonts w:ascii="Twentieth Century" w:cs="Twentieth Century" w:eastAsia="Twentieth Century" w:hAnsi="Twentieth Century"/>
                <w:sz w:val="20"/>
                <w:szCs w:val="20"/>
                <w:rtl w:val="0"/>
              </w:rPr>
              <w:t xml:space="preserve">personnes qui s’occupent de lui</w:t>
            </w:r>
            <w:r w:rsidDel="00000000" w:rsidR="00000000" w:rsidRPr="00000000">
              <w:rPr>
                <w:rFonts w:ascii="Twentieth Century" w:cs="Twentieth Century" w:eastAsia="Twentieth Century" w:hAnsi="Twentieth Century"/>
                <w:color w:val="000000"/>
                <w:sz w:val="20"/>
                <w:szCs w:val="20"/>
                <w:rtl w:val="0"/>
              </w:rPr>
              <w:t xml:space="preserve"> , les enseignants, les voisins, les travailleurs sociaux / le personnel des ONG.</w:t>
            </w:r>
          </w:p>
          <w:p w:rsidR="00000000" w:rsidDel="00000000" w:rsidP="00000000" w:rsidRDefault="00000000" w:rsidRPr="00000000" w14:paraId="000000A3">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A4">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A5">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A6">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A7">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A8">
            <w:pPr>
              <w:rPr>
                <w:rFonts w:ascii="Twentieth Century" w:cs="Twentieth Century" w:eastAsia="Twentieth Century" w:hAnsi="Twentieth Century"/>
                <w:color w:val="000000"/>
              </w:rPr>
            </w:pPr>
            <w:r w:rsidDel="00000000" w:rsidR="00000000" w:rsidRPr="00000000">
              <w:rPr>
                <w:rtl w:val="0"/>
              </w:rPr>
            </w:r>
          </w:p>
        </w:tc>
      </w:tr>
    </w:tbl>
    <w:p w:rsidR="00000000" w:rsidDel="00000000" w:rsidP="00000000" w:rsidRDefault="00000000" w:rsidRPr="00000000" w14:paraId="000000A9">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AA">
      <w:pPr>
        <w:rPr>
          <w:rFonts w:ascii="Twentieth Century" w:cs="Twentieth Century" w:eastAsia="Twentieth Century" w:hAnsi="Twentieth Century"/>
          <w:color w:val="000000"/>
        </w:rPr>
      </w:pPr>
      <w:r w:rsidDel="00000000" w:rsidR="00000000" w:rsidRPr="00000000">
        <w:rPr>
          <w:rtl w:val="0"/>
        </w:rPr>
      </w:r>
    </w:p>
    <w:tbl>
      <w:tblPr>
        <w:tblStyle w:val="Table10"/>
        <w:tblW w:w="10320.0" w:type="dxa"/>
        <w:jc w:val="left"/>
        <w:tblInd w:w="-9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20"/>
        <w:tblGridChange w:id="0">
          <w:tblGrid>
            <w:gridCol w:w="10320"/>
          </w:tblGrid>
        </w:tblGridChange>
      </w:tblGrid>
      <w:tr>
        <w:trPr>
          <w:cantSplit w:val="0"/>
          <w:tblHeader w:val="0"/>
        </w:trPr>
        <w:tc>
          <w:tcPr>
            <w:shd w:fill="auto" w:val="clear"/>
          </w:tcPr>
          <w:bookmarkStart w:colFirst="0" w:colLast="0" w:name="bookmark=id.7c4i37ayr2ra" w:id="1"/>
          <w:bookmarkEnd w:id="1"/>
          <w:p w:rsidR="00000000" w:rsidDel="00000000" w:rsidP="00000000" w:rsidRDefault="00000000" w:rsidRPr="00000000" w14:paraId="000000AB">
            <w:pPr>
              <w:keepLines w:val="1"/>
              <w:pBdr>
                <w:bottom w:color="000000" w:space="1" w:sz="6" w:val="single"/>
              </w:pBdr>
              <w:ind w:right="-17"/>
              <w:jc w:val="both"/>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color w:val="000000"/>
                <w:rtl w:val="0"/>
              </w:rPr>
              <w:t xml:space="preserve">Partie IV- </w:t>
            </w:r>
            <w:r w:rsidDel="00000000" w:rsidR="00000000" w:rsidRPr="00000000">
              <w:rPr>
                <w:rFonts w:ascii="Twentieth Century" w:cs="Twentieth Century" w:eastAsia="Twentieth Century" w:hAnsi="Twentieth Century"/>
                <w:b w:val="1"/>
                <w:smallCaps w:val="1"/>
                <w:color w:val="000000"/>
                <w:rtl w:val="0"/>
              </w:rPr>
              <w:t xml:space="preserve">options disponibles et analyse</w:t>
            </w:r>
          </w:p>
          <w:p w:rsidR="00000000" w:rsidDel="00000000" w:rsidP="00000000" w:rsidRDefault="00000000" w:rsidRPr="00000000" w14:paraId="000000AC">
            <w:pPr>
              <w:rPr>
                <w:rFonts w:ascii="Twentieth Century" w:cs="Twentieth Century" w:eastAsia="Twentieth Century" w:hAnsi="Twentieth Century"/>
                <w:color w:val="000000"/>
                <w:sz w:val="20"/>
                <w:szCs w:val="20"/>
              </w:rPr>
            </w:pPr>
            <w:r w:rsidDel="00000000" w:rsidR="00000000" w:rsidRPr="00000000">
              <w:rPr>
                <w:rFonts w:ascii="Twentieth Century" w:cs="Twentieth Century" w:eastAsia="Twentieth Century" w:hAnsi="Twentieth Century"/>
                <w:sz w:val="20"/>
                <w:szCs w:val="20"/>
                <w:rtl w:val="0"/>
              </w:rPr>
              <w:t xml:space="preserve">Veuillez i</w:t>
            </w:r>
            <w:r w:rsidDel="00000000" w:rsidR="00000000" w:rsidRPr="00000000">
              <w:rPr>
                <w:rFonts w:ascii="Twentieth Century" w:cs="Twentieth Century" w:eastAsia="Twentieth Century" w:hAnsi="Twentieth Century"/>
                <w:color w:val="000000"/>
                <w:sz w:val="20"/>
                <w:szCs w:val="20"/>
                <w:rtl w:val="0"/>
              </w:rPr>
              <w:t xml:space="preserve">ndique</w:t>
            </w:r>
            <w:r w:rsidDel="00000000" w:rsidR="00000000" w:rsidRPr="00000000">
              <w:rPr>
                <w:rFonts w:ascii="Twentieth Century" w:cs="Twentieth Century" w:eastAsia="Twentieth Century" w:hAnsi="Twentieth Century"/>
                <w:sz w:val="20"/>
                <w:szCs w:val="20"/>
                <w:rtl w:val="0"/>
              </w:rPr>
              <w:t xml:space="preserve">r</w:t>
            </w:r>
            <w:r w:rsidDel="00000000" w:rsidR="00000000" w:rsidRPr="00000000">
              <w:rPr>
                <w:rFonts w:ascii="Twentieth Century" w:cs="Twentieth Century" w:eastAsia="Twentieth Century" w:hAnsi="Twentieth Century"/>
                <w:color w:val="000000"/>
                <w:sz w:val="20"/>
                <w:szCs w:val="20"/>
                <w:rtl w:val="0"/>
              </w:rPr>
              <w:t xml:space="preserve"> toutes les options disponibles, les mécanismes de suivi et l'analyse de chacun</w:t>
            </w:r>
            <w:r w:rsidDel="00000000" w:rsidR="00000000" w:rsidRPr="00000000">
              <w:rPr>
                <w:rFonts w:ascii="Twentieth Century" w:cs="Twentieth Century" w:eastAsia="Twentieth Century" w:hAnsi="Twentieth Century"/>
                <w:sz w:val="20"/>
                <w:szCs w:val="20"/>
                <w:rtl w:val="0"/>
              </w:rPr>
              <w:t xml:space="preserve"> d’entre eux</w:t>
            </w:r>
            <w:r w:rsidDel="00000000" w:rsidR="00000000" w:rsidRPr="00000000">
              <w:rPr>
                <w:rFonts w:ascii="Twentieth Century" w:cs="Twentieth Century" w:eastAsia="Twentieth Century" w:hAnsi="Twentieth Century"/>
                <w:color w:val="000000"/>
                <w:sz w:val="20"/>
                <w:szCs w:val="20"/>
                <w:rtl w:val="0"/>
              </w:rPr>
              <w:t xml:space="preserve">. </w:t>
            </w:r>
            <w:r w:rsidDel="00000000" w:rsidR="00000000" w:rsidRPr="00000000">
              <w:rPr>
                <w:rFonts w:ascii="Twentieth Century" w:cs="Twentieth Century" w:eastAsia="Twentieth Century" w:hAnsi="Twentieth Century"/>
                <w:sz w:val="20"/>
                <w:szCs w:val="20"/>
                <w:rtl w:val="0"/>
              </w:rPr>
              <w:t xml:space="preserve">Veuillez vous Référez</w:t>
            </w:r>
            <w:r w:rsidDel="00000000" w:rsidR="00000000" w:rsidRPr="00000000">
              <w:rPr>
                <w:rFonts w:ascii="Twentieth Century" w:cs="Twentieth Century" w:eastAsia="Twentieth Century" w:hAnsi="Twentieth Century"/>
                <w:color w:val="000000"/>
                <w:sz w:val="20"/>
                <w:szCs w:val="20"/>
                <w:rtl w:val="0"/>
              </w:rPr>
              <w:t xml:space="preserve"> à tous les facteurs inclus dans la liste de contrôle de l'annexe 9 pour recommander ce qui est dans l'intérêt supérieur de l'enfant, sous les rubriques suivantes :</w:t>
            </w:r>
          </w:p>
          <w:p w:rsidR="00000000" w:rsidDel="00000000" w:rsidP="00000000" w:rsidRDefault="00000000" w:rsidRPr="00000000" w14:paraId="000000AD">
            <w:pPr>
              <w:numPr>
                <w:ilvl w:val="0"/>
                <w:numId w:val="1"/>
              </w:numPr>
              <w:ind w:left="960" w:hanging="360"/>
              <w:rPr>
                <w:rFonts w:ascii="Twentieth Century" w:cs="Twentieth Century" w:eastAsia="Twentieth Century" w:hAnsi="Twentieth Century"/>
                <w:color w:val="000000"/>
                <w:sz w:val="20"/>
                <w:szCs w:val="20"/>
              </w:rPr>
            </w:pPr>
            <w:r w:rsidDel="00000000" w:rsidR="00000000" w:rsidRPr="00000000">
              <w:rPr>
                <w:rFonts w:ascii="Twentieth Century" w:cs="Twentieth Century" w:eastAsia="Twentieth Century" w:hAnsi="Twentieth Century"/>
                <w:color w:val="000000"/>
                <w:sz w:val="20"/>
                <w:szCs w:val="20"/>
                <w:rtl w:val="0"/>
              </w:rPr>
              <w:t xml:space="preserve">Opinion de l'enfant  </w:t>
            </w:r>
          </w:p>
          <w:p w:rsidR="00000000" w:rsidDel="00000000" w:rsidP="00000000" w:rsidRDefault="00000000" w:rsidRPr="00000000" w14:paraId="000000AE">
            <w:pPr>
              <w:numPr>
                <w:ilvl w:val="0"/>
                <w:numId w:val="1"/>
              </w:numPr>
              <w:ind w:left="960" w:hanging="360"/>
              <w:rPr>
                <w:rFonts w:ascii="Twentieth Century" w:cs="Twentieth Century" w:eastAsia="Twentieth Century" w:hAnsi="Twentieth Century"/>
                <w:color w:val="000000"/>
                <w:sz w:val="20"/>
                <w:szCs w:val="20"/>
              </w:rPr>
            </w:pPr>
            <w:r w:rsidDel="00000000" w:rsidR="00000000" w:rsidRPr="00000000">
              <w:rPr>
                <w:rFonts w:ascii="Twentieth Century" w:cs="Twentieth Century" w:eastAsia="Twentieth Century" w:hAnsi="Twentieth Century"/>
                <w:color w:val="000000"/>
                <w:sz w:val="20"/>
                <w:szCs w:val="20"/>
                <w:rtl w:val="0"/>
              </w:rPr>
              <w:t xml:space="preserve">La famille et </w:t>
            </w:r>
            <w:r w:rsidDel="00000000" w:rsidR="00000000" w:rsidRPr="00000000">
              <w:rPr>
                <w:rFonts w:ascii="Twentieth Century" w:cs="Twentieth Century" w:eastAsia="Twentieth Century" w:hAnsi="Twentieth Century"/>
                <w:sz w:val="20"/>
                <w:szCs w:val="20"/>
                <w:rtl w:val="0"/>
              </w:rPr>
              <w:t xml:space="preserve">relations</w:t>
            </w:r>
            <w:r w:rsidDel="00000000" w:rsidR="00000000" w:rsidRPr="00000000">
              <w:rPr>
                <w:rFonts w:ascii="Twentieth Century" w:cs="Twentieth Century" w:eastAsia="Twentieth Century" w:hAnsi="Twentieth Century"/>
                <w:color w:val="000000"/>
                <w:sz w:val="20"/>
                <w:szCs w:val="20"/>
                <w:rtl w:val="0"/>
              </w:rPr>
              <w:t xml:space="preserve"> proches</w:t>
            </w:r>
          </w:p>
          <w:p w:rsidR="00000000" w:rsidDel="00000000" w:rsidP="00000000" w:rsidRDefault="00000000" w:rsidRPr="00000000" w14:paraId="000000AF">
            <w:pPr>
              <w:numPr>
                <w:ilvl w:val="0"/>
                <w:numId w:val="1"/>
              </w:numPr>
              <w:ind w:left="960" w:hanging="360"/>
              <w:rPr>
                <w:rFonts w:ascii="Twentieth Century" w:cs="Twentieth Century" w:eastAsia="Twentieth Century" w:hAnsi="Twentieth Century"/>
                <w:color w:val="000000"/>
                <w:sz w:val="20"/>
                <w:szCs w:val="20"/>
              </w:rPr>
            </w:pPr>
            <w:r w:rsidDel="00000000" w:rsidR="00000000" w:rsidRPr="00000000">
              <w:rPr>
                <w:rFonts w:ascii="Twentieth Century" w:cs="Twentieth Century" w:eastAsia="Twentieth Century" w:hAnsi="Twentieth Century"/>
                <w:color w:val="000000"/>
                <w:sz w:val="20"/>
                <w:szCs w:val="20"/>
                <w:rtl w:val="0"/>
              </w:rPr>
              <w:t xml:space="preserve">Environnement s</w:t>
            </w:r>
            <w:r w:rsidDel="00000000" w:rsidR="00000000" w:rsidRPr="00000000">
              <w:rPr>
                <w:rFonts w:ascii="Twentieth Century" w:cs="Twentieth Century" w:eastAsia="Twentieth Century" w:hAnsi="Twentieth Century"/>
                <w:sz w:val="20"/>
                <w:szCs w:val="20"/>
                <w:rtl w:val="0"/>
              </w:rPr>
              <w:t xml:space="preserve">ûr</w:t>
            </w:r>
            <w:r w:rsidDel="00000000" w:rsidR="00000000" w:rsidRPr="00000000">
              <w:rPr>
                <w:rFonts w:ascii="Twentieth Century" w:cs="Twentieth Century" w:eastAsia="Twentieth Century" w:hAnsi="Twentieth Century"/>
                <w:color w:val="000000"/>
                <w:sz w:val="20"/>
                <w:szCs w:val="20"/>
                <w:rtl w:val="0"/>
              </w:rPr>
              <w:t xml:space="preserve">     </w:t>
            </w:r>
          </w:p>
          <w:p w:rsidR="00000000" w:rsidDel="00000000" w:rsidP="00000000" w:rsidRDefault="00000000" w:rsidRPr="00000000" w14:paraId="000000B0">
            <w:pPr>
              <w:numPr>
                <w:ilvl w:val="0"/>
                <w:numId w:val="1"/>
              </w:numPr>
              <w:ind w:left="960" w:hanging="360"/>
              <w:rPr>
                <w:rFonts w:ascii="Twentieth Century" w:cs="Twentieth Century" w:eastAsia="Twentieth Century" w:hAnsi="Twentieth Century"/>
                <w:color w:val="000000"/>
                <w:sz w:val="20"/>
                <w:szCs w:val="20"/>
              </w:rPr>
            </w:pPr>
            <w:r w:rsidDel="00000000" w:rsidR="00000000" w:rsidRPr="00000000">
              <w:rPr>
                <w:rFonts w:ascii="Twentieth Century" w:cs="Twentieth Century" w:eastAsia="Twentieth Century" w:hAnsi="Twentieth Century"/>
                <w:color w:val="000000"/>
                <w:sz w:val="20"/>
                <w:szCs w:val="20"/>
                <w:rtl w:val="0"/>
              </w:rPr>
              <w:t xml:space="preserve">Besoins en matière de développement et d'identité</w:t>
            </w:r>
          </w:p>
          <w:p w:rsidR="00000000" w:rsidDel="00000000" w:rsidP="00000000" w:rsidRDefault="00000000" w:rsidRPr="00000000" w14:paraId="000000B1">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B2">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B3">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B4">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B5">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B6">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B7">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B8">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B9">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BA">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BB">
            <w:pPr>
              <w:rPr>
                <w:rFonts w:ascii="Twentieth Century" w:cs="Twentieth Century" w:eastAsia="Twentieth Century" w:hAnsi="Twentieth Century"/>
                <w:color w:val="000000"/>
              </w:rPr>
            </w:pPr>
            <w:r w:rsidDel="00000000" w:rsidR="00000000" w:rsidRPr="00000000">
              <w:rPr>
                <w:rtl w:val="0"/>
              </w:rPr>
            </w:r>
          </w:p>
        </w:tc>
      </w:tr>
    </w:tbl>
    <w:p w:rsidR="00000000" w:rsidDel="00000000" w:rsidP="00000000" w:rsidRDefault="00000000" w:rsidRPr="00000000" w14:paraId="000000BC">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BD">
      <w:pPr>
        <w:rPr>
          <w:rFonts w:ascii="Twentieth Century" w:cs="Twentieth Century" w:eastAsia="Twentieth Century" w:hAnsi="Twentieth Century"/>
          <w:color w:val="000000"/>
        </w:rPr>
      </w:pPr>
      <w:r w:rsidDel="00000000" w:rsidR="00000000" w:rsidRPr="00000000">
        <w:rPr>
          <w:rtl w:val="0"/>
        </w:rPr>
      </w:r>
    </w:p>
    <w:tbl>
      <w:tblPr>
        <w:tblStyle w:val="Table11"/>
        <w:tblW w:w="10320.0" w:type="dxa"/>
        <w:jc w:val="left"/>
        <w:tblInd w:w="-9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20"/>
        <w:tblGridChange w:id="0">
          <w:tblGrid>
            <w:gridCol w:w="10320"/>
          </w:tblGrid>
        </w:tblGridChange>
      </w:tblGrid>
      <w:tr>
        <w:trPr>
          <w:cantSplit w:val="0"/>
          <w:tblHeader w:val="0"/>
        </w:trPr>
        <w:tc>
          <w:tcPr>
            <w:shd w:fill="auto" w:val="clear"/>
          </w:tcPr>
          <w:p w:rsidR="00000000" w:rsidDel="00000000" w:rsidP="00000000" w:rsidRDefault="00000000" w:rsidRPr="00000000" w14:paraId="000000BE">
            <w:pPr>
              <w:keepLines w:val="1"/>
              <w:pBdr>
                <w:bottom w:color="000000" w:space="1" w:sz="6" w:val="single"/>
              </w:pBdr>
              <w:ind w:right="-17"/>
              <w:rPr>
                <w:rFonts w:ascii="Twentieth Century" w:cs="Twentieth Century" w:eastAsia="Twentieth Century" w:hAnsi="Twentieth Century"/>
                <w:b w:val="1"/>
                <w:color w:val="000000"/>
              </w:rPr>
            </w:pPr>
            <w:r w:rsidDel="00000000" w:rsidR="00000000" w:rsidRPr="00000000">
              <w:rPr>
                <w:rtl w:val="0"/>
              </w:rPr>
            </w:r>
          </w:p>
          <w:p w:rsidR="00000000" w:rsidDel="00000000" w:rsidP="00000000" w:rsidRDefault="00000000" w:rsidRPr="00000000" w14:paraId="000000BF">
            <w:pPr>
              <w:keepLines w:val="1"/>
              <w:pBdr>
                <w:bottom w:color="000000" w:space="1" w:sz="6" w:val="single"/>
              </w:pBdr>
              <w:ind w:right="-17"/>
              <w:jc w:val="center"/>
              <w:rPr>
                <w:rFonts w:ascii="Twentieth Century" w:cs="Twentieth Century" w:eastAsia="Twentieth Century" w:hAnsi="Twentieth Century"/>
                <w:b w:val="1"/>
                <w:smallCaps w:val="1"/>
                <w:color w:val="000000"/>
                <w:sz w:val="28"/>
                <w:szCs w:val="28"/>
              </w:rPr>
            </w:pPr>
            <w:r w:rsidDel="00000000" w:rsidR="00000000" w:rsidRPr="00000000">
              <w:rPr>
                <w:rFonts w:ascii="Twentieth Century" w:cs="Twentieth Century" w:eastAsia="Twentieth Century" w:hAnsi="Twentieth Century"/>
                <w:b w:val="1"/>
                <w:color w:val="000000"/>
                <w:sz w:val="28"/>
                <w:szCs w:val="28"/>
                <w:rtl w:val="0"/>
              </w:rPr>
              <w:t xml:space="preserve">RECOMMANDATION DÉFINITIVE</w:t>
            </w:r>
            <w:r w:rsidDel="00000000" w:rsidR="00000000" w:rsidRPr="00000000">
              <w:rPr>
                <w:rtl w:val="0"/>
              </w:rPr>
            </w:r>
          </w:p>
          <w:p w:rsidR="00000000" w:rsidDel="00000000" w:rsidP="00000000" w:rsidRDefault="00000000" w:rsidRPr="00000000" w14:paraId="000000C0">
            <w:pPr>
              <w:rPr>
                <w:rFonts w:ascii="Twentieth Century" w:cs="Twentieth Century" w:eastAsia="Twentieth Century" w:hAnsi="Twentieth Century"/>
                <w:color w:val="000000"/>
                <w:sz w:val="20"/>
                <w:szCs w:val="20"/>
              </w:rPr>
            </w:pPr>
            <w:r w:rsidDel="00000000" w:rsidR="00000000" w:rsidRPr="00000000">
              <w:rPr>
                <w:rFonts w:ascii="Twentieth Century" w:cs="Twentieth Century" w:eastAsia="Twentieth Century" w:hAnsi="Twentieth Century"/>
                <w:sz w:val="20"/>
                <w:szCs w:val="20"/>
                <w:rtl w:val="0"/>
              </w:rPr>
              <w:t xml:space="preserve">Veuillez f</w:t>
            </w:r>
            <w:r w:rsidDel="00000000" w:rsidR="00000000" w:rsidRPr="00000000">
              <w:rPr>
                <w:rFonts w:ascii="Twentieth Century" w:cs="Twentieth Century" w:eastAsia="Twentieth Century" w:hAnsi="Twentieth Century"/>
                <w:color w:val="000000"/>
                <w:sz w:val="20"/>
                <w:szCs w:val="20"/>
                <w:rtl w:val="0"/>
              </w:rPr>
              <w:t xml:space="preserve">ourni</w:t>
            </w:r>
            <w:r w:rsidDel="00000000" w:rsidR="00000000" w:rsidRPr="00000000">
              <w:rPr>
                <w:rFonts w:ascii="Twentieth Century" w:cs="Twentieth Century" w:eastAsia="Twentieth Century" w:hAnsi="Twentieth Century"/>
                <w:sz w:val="20"/>
                <w:szCs w:val="20"/>
                <w:rtl w:val="0"/>
              </w:rPr>
              <w:t xml:space="preserve">r</w:t>
            </w:r>
            <w:r w:rsidDel="00000000" w:rsidR="00000000" w:rsidRPr="00000000">
              <w:rPr>
                <w:rFonts w:ascii="Twentieth Century" w:cs="Twentieth Century" w:eastAsia="Twentieth Century" w:hAnsi="Twentieth Century"/>
                <w:color w:val="000000"/>
                <w:sz w:val="20"/>
                <w:szCs w:val="20"/>
                <w:rtl w:val="0"/>
              </w:rPr>
              <w:t xml:space="preserve"> la recommandation définitive et les raisons.</w:t>
            </w:r>
          </w:p>
          <w:p w:rsidR="00000000" w:rsidDel="00000000" w:rsidP="00000000" w:rsidRDefault="00000000" w:rsidRPr="00000000" w14:paraId="000000C1">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C2">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C3">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C4">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C5">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C6">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C7">
            <w:pPr>
              <w:rPr>
                <w:rFonts w:ascii="Twentieth Century" w:cs="Twentieth Century" w:eastAsia="Twentieth Century" w:hAnsi="Twentieth Century"/>
                <w:color w:val="000000"/>
              </w:rPr>
            </w:pPr>
            <w:r w:rsidDel="00000000" w:rsidR="00000000" w:rsidRPr="00000000">
              <w:rPr>
                <w:rtl w:val="0"/>
              </w:rPr>
            </w:r>
          </w:p>
        </w:tc>
      </w:tr>
    </w:tbl>
    <w:p w:rsidR="00000000" w:rsidDel="00000000" w:rsidP="00000000" w:rsidRDefault="00000000" w:rsidRPr="00000000" w14:paraId="000000C8">
      <w:pPr>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C9">
      <w:pPr>
        <w:ind w:left="-600" w:firstLine="0"/>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Nom de l'évaluateur : </w:t>
        <w:tab/>
        <w:tab/>
        <w:tab/>
        <w:tab/>
        <w:tab/>
        <w:tab/>
        <w:t xml:space="preserve">Date :</w:t>
      </w:r>
    </w:p>
    <w:p w:rsidR="00000000" w:rsidDel="00000000" w:rsidP="00000000" w:rsidRDefault="00000000" w:rsidRPr="00000000" w14:paraId="000000CA">
      <w:pPr>
        <w:ind w:left="-600" w:firstLine="0"/>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Signature de l'évaluateur :</w:t>
      </w:r>
    </w:p>
    <w:p w:rsidR="00000000" w:rsidDel="00000000" w:rsidP="00000000" w:rsidRDefault="00000000" w:rsidRPr="00000000" w14:paraId="000000CB">
      <w:pPr>
        <w:ind w:left="-600" w:firstLine="0"/>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CC">
      <w:pPr>
        <w:pBdr>
          <w:top w:color="000000" w:space="1" w:sz="4" w:val="single"/>
          <w:left w:color="000000" w:space="31" w:sz="4" w:val="single"/>
          <w:bottom w:color="000000" w:space="1" w:sz="4" w:val="single"/>
          <w:right w:color="000000" w:space="31" w:sz="4" w:val="single"/>
        </w:pBd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Nom d</w:t>
      </w:r>
      <w:r w:rsidDel="00000000" w:rsidR="00000000" w:rsidRPr="00000000">
        <w:rPr>
          <w:rFonts w:ascii="Twentieth Century" w:cs="Twentieth Century" w:eastAsia="Twentieth Century" w:hAnsi="Twentieth Century"/>
          <w:b w:val="1"/>
          <w:smallCaps w:val="1"/>
          <w:rtl w:val="0"/>
        </w:rPr>
        <w:t xml:space="preserve">e L’examinateur</w:t>
      </w:r>
      <w:r w:rsidDel="00000000" w:rsidR="00000000" w:rsidRPr="00000000">
        <w:rPr>
          <w:rFonts w:ascii="Twentieth Century" w:cs="Twentieth Century" w:eastAsia="Twentieth Century" w:hAnsi="Twentieth Century"/>
          <w:b w:val="1"/>
          <w:smallCaps w:val="1"/>
          <w:color w:val="000000"/>
          <w:rtl w:val="0"/>
        </w:rPr>
        <w:t xml:space="preserve">:</w:t>
      </w:r>
    </w:p>
    <w:p w:rsidR="00000000" w:rsidDel="00000000" w:rsidP="00000000" w:rsidRDefault="00000000" w:rsidRPr="00000000" w14:paraId="000000CD">
      <w:pPr>
        <w:pBdr>
          <w:top w:color="000000" w:space="1" w:sz="4" w:val="single"/>
          <w:left w:color="000000" w:space="31" w:sz="4" w:val="single"/>
          <w:bottom w:color="000000" w:space="1" w:sz="4" w:val="single"/>
          <w:right w:color="000000" w:space="31" w:sz="4" w:val="single"/>
        </w:pBdr>
        <w:rPr>
          <w:rFonts w:ascii="Twentieth Century" w:cs="Twentieth Century" w:eastAsia="Twentieth Century" w:hAnsi="Twentieth Century"/>
          <w:b w:val="1"/>
          <w:smallCaps w:val="1"/>
          <w:color w:val="000000"/>
          <w:sz w:val="26"/>
          <w:szCs w:val="26"/>
        </w:rPr>
      </w:pPr>
      <w:r w:rsidDel="00000000" w:rsidR="00000000" w:rsidRPr="00000000">
        <w:rPr>
          <w:rFonts w:ascii="Twentieth Century" w:cs="Twentieth Century" w:eastAsia="Twentieth Century" w:hAnsi="Twentieth Century"/>
          <w:b w:val="1"/>
          <w:smallCaps w:val="1"/>
          <w:color w:val="000000"/>
          <w:rtl w:val="0"/>
        </w:rPr>
        <w:t xml:space="preserve">Commentaires </w:t>
      </w:r>
      <w:r w:rsidDel="00000000" w:rsidR="00000000" w:rsidRPr="00000000">
        <w:rPr>
          <w:rFonts w:ascii="Twentieth Century" w:cs="Twentieth Century" w:eastAsia="Twentieth Century" w:hAnsi="Twentieth Century"/>
          <w:b w:val="1"/>
          <w:smallCaps w:val="1"/>
          <w:color w:val="000000"/>
          <w:sz w:val="26"/>
          <w:szCs w:val="26"/>
          <w:rtl w:val="0"/>
        </w:rPr>
        <w:t xml:space="preserve">d</w:t>
      </w:r>
      <w:r w:rsidDel="00000000" w:rsidR="00000000" w:rsidRPr="00000000">
        <w:rPr>
          <w:rFonts w:ascii="Twentieth Century" w:cs="Twentieth Century" w:eastAsia="Twentieth Century" w:hAnsi="Twentieth Century"/>
          <w:b w:val="1"/>
          <w:smallCaps w:val="1"/>
          <w:sz w:val="26"/>
          <w:szCs w:val="26"/>
          <w:rtl w:val="0"/>
        </w:rPr>
        <w:t xml:space="preserve">e </w:t>
      </w:r>
      <w:r w:rsidDel="00000000" w:rsidR="00000000" w:rsidRPr="00000000">
        <w:rPr>
          <w:rFonts w:ascii="Twentieth Century" w:cs="Twentieth Century" w:eastAsia="Twentieth Century" w:hAnsi="Twentieth Century"/>
          <w:b w:val="1"/>
          <w:smallCaps w:val="1"/>
          <w:sz w:val="18"/>
          <w:szCs w:val="18"/>
          <w:rtl w:val="0"/>
        </w:rPr>
        <w:t xml:space="preserve">L’EXAMINATEUR</w:t>
      </w:r>
      <w:r w:rsidDel="00000000" w:rsidR="00000000" w:rsidRPr="00000000">
        <w:rPr>
          <w:rFonts w:ascii="Twentieth Century" w:cs="Twentieth Century" w:eastAsia="Twentieth Century" w:hAnsi="Twentieth Century"/>
          <w:b w:val="1"/>
          <w:smallCaps w:val="1"/>
          <w:sz w:val="22"/>
          <w:szCs w:val="22"/>
          <w:rtl w:val="0"/>
        </w:rPr>
        <w:t xml:space="preserve"> </w:t>
      </w:r>
      <w:r w:rsidDel="00000000" w:rsidR="00000000" w:rsidRPr="00000000">
        <w:rPr>
          <w:rFonts w:ascii="Twentieth Century" w:cs="Twentieth Century" w:eastAsia="Twentieth Century" w:hAnsi="Twentieth Century"/>
          <w:b w:val="1"/>
          <w:smallCaps w:val="1"/>
          <w:color w:val="000000"/>
          <w:rtl w:val="0"/>
        </w:rPr>
        <w:t xml:space="preserve">sur le rapport :</w:t>
      </w:r>
      <w:r w:rsidDel="00000000" w:rsidR="00000000" w:rsidRPr="00000000">
        <w:rPr>
          <w:rtl w:val="0"/>
        </w:rPr>
      </w:r>
    </w:p>
    <w:p w:rsidR="00000000" w:rsidDel="00000000" w:rsidP="00000000" w:rsidRDefault="00000000" w:rsidRPr="00000000" w14:paraId="000000CE">
      <w:pPr>
        <w:pBdr>
          <w:top w:color="000000" w:space="1" w:sz="4" w:val="single"/>
          <w:left w:color="000000" w:space="31" w:sz="4" w:val="single"/>
          <w:bottom w:color="000000" w:space="1" w:sz="4" w:val="single"/>
          <w:right w:color="000000" w:space="31" w:sz="4" w:val="single"/>
        </w:pBdr>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CF">
      <w:pPr>
        <w:pBdr>
          <w:top w:color="000000" w:space="1" w:sz="4" w:val="single"/>
          <w:left w:color="000000" w:space="31" w:sz="4" w:val="single"/>
          <w:bottom w:color="000000" w:space="1" w:sz="4" w:val="single"/>
          <w:right w:color="000000" w:space="31" w:sz="4" w:val="single"/>
        </w:pBd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Signature d</w:t>
      </w:r>
      <w:r w:rsidDel="00000000" w:rsidR="00000000" w:rsidRPr="00000000">
        <w:rPr>
          <w:rFonts w:ascii="Twentieth Century" w:cs="Twentieth Century" w:eastAsia="Twentieth Century" w:hAnsi="Twentieth Century"/>
          <w:b w:val="1"/>
          <w:smallCaps w:val="1"/>
          <w:rtl w:val="0"/>
        </w:rPr>
        <w:t xml:space="preserve">e l’Examinateur</w:t>
      </w:r>
      <w:r w:rsidDel="00000000" w:rsidR="00000000" w:rsidRPr="00000000">
        <w:rPr>
          <w:rFonts w:ascii="Twentieth Century" w:cs="Twentieth Century" w:eastAsia="Twentieth Century" w:hAnsi="Twentieth Century"/>
          <w:b w:val="1"/>
          <w:smallCaps w:val="1"/>
          <w:color w:val="000000"/>
          <w:rtl w:val="0"/>
        </w:rPr>
        <w:t xml:space="preserve"> :</w:t>
        <w:tab/>
        <w:tab/>
        <w:tab/>
        <w:tab/>
        <w:tab/>
        <w:t xml:space="preserve">Date :</w:t>
      </w:r>
    </w:p>
    <w:p w:rsidR="00000000" w:rsidDel="00000000" w:rsidP="00000000" w:rsidRDefault="00000000" w:rsidRPr="00000000" w14:paraId="000000D0">
      <w:pPr>
        <w:pBdr>
          <w:top w:color="000000" w:space="1" w:sz="4" w:val="single"/>
          <w:left w:color="000000" w:space="31" w:sz="4" w:val="single"/>
          <w:bottom w:color="000000" w:space="1" w:sz="4" w:val="single"/>
          <w:right w:color="000000" w:space="31" w:sz="4" w:val="single"/>
        </w:pBdr>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D1">
      <w:pPr>
        <w:ind w:left="-600" w:firstLine="0"/>
        <w:rPr>
          <w:rFonts w:ascii="Twentieth Century" w:cs="Twentieth Century" w:eastAsia="Twentieth Century" w:hAnsi="Twentieth Century"/>
          <w:color w:val="000000"/>
          <w:sz w:val="28"/>
          <w:szCs w:val="28"/>
        </w:rPr>
      </w:pPr>
      <w:r w:rsidDel="00000000" w:rsidR="00000000" w:rsidRPr="00000000">
        <w:rPr>
          <w:rtl w:val="0"/>
        </w:rPr>
      </w:r>
    </w:p>
    <w:p w:rsidR="00000000" w:rsidDel="00000000" w:rsidP="00000000" w:rsidRDefault="00000000" w:rsidRPr="00000000" w14:paraId="000000D2">
      <w:pPr>
        <w:ind w:left="-600" w:firstLine="0"/>
        <w:rPr>
          <w:rFonts w:ascii="Twentieth Century" w:cs="Twentieth Century" w:eastAsia="Twentieth Century" w:hAnsi="Twentieth Century"/>
          <w:color w:val="000000"/>
          <w:sz w:val="28"/>
          <w:szCs w:val="28"/>
        </w:rPr>
      </w:pPr>
      <w:r w:rsidDel="00000000" w:rsidR="00000000" w:rsidRPr="00000000">
        <w:rPr>
          <w:rFonts w:ascii="Twentieth Century" w:cs="Twentieth Century" w:eastAsia="Twentieth Century" w:hAnsi="Twentieth Century"/>
          <w:color w:val="000000"/>
          <w:sz w:val="28"/>
          <w:szCs w:val="28"/>
          <w:rtl w:val="0"/>
        </w:rPr>
        <w:t xml:space="preserve">SECTION 3 : DÉCISION DU PANEL</w:t>
      </w:r>
    </w:p>
    <w:p w:rsidR="00000000" w:rsidDel="00000000" w:rsidP="00000000" w:rsidRDefault="00000000" w:rsidRPr="00000000" w14:paraId="000000D3">
      <w:pPr>
        <w:jc w:val="both"/>
        <w:rPr>
          <w:rFonts w:ascii="Twentieth Century" w:cs="Twentieth Century" w:eastAsia="Twentieth Century" w:hAnsi="Twentieth Century"/>
          <w:color w:val="000000"/>
        </w:rPr>
      </w:pPr>
      <w:r w:rsidDel="00000000" w:rsidR="00000000" w:rsidRPr="00000000">
        <w:rPr>
          <w:rFonts w:ascii="Twentieth Century" w:cs="Twentieth Century" w:eastAsia="Twentieth Century" w:hAnsi="Twentieth Century"/>
          <w:color w:val="000000"/>
          <w:rtl w:val="0"/>
        </w:rPr>
        <w:t xml:space="preserve">Cette section doit être remplie et signée lors des séances du panel sur la DIS. La page signée doit ensuite être numérisée afin de protéger les informations incluses, jointes aux sections 1 et 2 du formulaire et converties en document pdf.</w:t>
      </w:r>
    </w:p>
    <w:tbl>
      <w:tblPr>
        <w:tblStyle w:val="Table12"/>
        <w:tblW w:w="10320.0" w:type="dxa"/>
        <w:jc w:val="left"/>
        <w:tblInd w:w="-9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20"/>
        <w:tblGridChange w:id="0">
          <w:tblGrid>
            <w:gridCol w:w="10320"/>
          </w:tblGrid>
        </w:tblGridChange>
      </w:tblGrid>
      <w:tr>
        <w:trPr>
          <w:cantSplit w:val="0"/>
          <w:tblHeader w:val="0"/>
        </w:trPr>
        <w:tc>
          <w:tcPr>
            <w:shd w:fill="auto" w:val="clear"/>
          </w:tcPr>
          <w:p w:rsidR="00000000" w:rsidDel="00000000" w:rsidP="00000000" w:rsidRDefault="00000000" w:rsidRPr="00000000" w14:paraId="000000D4">
            <w:pPr>
              <w:jc w:val="center"/>
              <w:rPr>
                <w:rFonts w:ascii="Twentieth Century" w:cs="Twentieth Century" w:eastAsia="Twentieth Century" w:hAnsi="Twentieth Century"/>
                <w:color w:val="000000"/>
                <w:sz w:val="28"/>
                <w:szCs w:val="28"/>
              </w:rPr>
            </w:pPr>
            <w:r w:rsidDel="00000000" w:rsidR="00000000" w:rsidRPr="00000000">
              <w:rPr>
                <w:rtl w:val="0"/>
              </w:rPr>
            </w:r>
          </w:p>
          <w:p w:rsidR="00000000" w:rsidDel="00000000" w:rsidP="00000000" w:rsidRDefault="00000000" w:rsidRPr="00000000" w14:paraId="000000D5">
            <w:pPr>
              <w:jc w:val="both"/>
              <w:rPr>
                <w:rFonts w:ascii="Twentieth Century" w:cs="Twentieth Century" w:eastAsia="Twentieth Century" w:hAnsi="Twentieth Century"/>
                <w:color w:val="000000"/>
              </w:rPr>
            </w:pPr>
            <w:r w:rsidDel="00000000" w:rsidR="00000000" w:rsidRPr="00000000">
              <w:rPr>
                <w:rFonts w:ascii="Twentieth Century" w:cs="Twentieth Century" w:eastAsia="Twentieth Century" w:hAnsi="Twentieth Century"/>
                <w:smallCaps w:val="1"/>
                <w:color w:val="000000"/>
                <w:rtl w:val="0"/>
              </w:rPr>
              <w:t xml:space="preserve">Le panel</w:t>
            </w:r>
            <w:r w:rsidDel="00000000" w:rsidR="00000000" w:rsidRPr="00000000">
              <w:rPr>
                <w:rtl w:val="0"/>
              </w:rPr>
            </w:r>
          </w:p>
          <w:p w:rsidR="00000000" w:rsidDel="00000000" w:rsidP="00000000" w:rsidRDefault="00000000" w:rsidRPr="00000000" w14:paraId="000000D6">
            <w:pPr>
              <w:jc w:val="both"/>
              <w:rPr>
                <w:rFonts w:ascii="Twentieth Century" w:cs="Twentieth Century" w:eastAsia="Twentieth Century" w:hAnsi="Twentieth Century"/>
                <w:color w:val="000000"/>
              </w:rPr>
            </w:pPr>
            <w:r w:rsidDel="00000000" w:rsidR="00000000" w:rsidRPr="00000000">
              <w:rPr>
                <w:rFonts w:ascii="Wingdings" w:cs="Wingdings" w:eastAsia="Wingdings" w:hAnsi="Wingdings"/>
                <w:color w:val="000000"/>
                <w:rtl w:val="0"/>
              </w:rPr>
              <w:t xml:space="preserve">◻</w:t>
            </w:r>
            <w:r w:rsidDel="00000000" w:rsidR="00000000" w:rsidRPr="00000000">
              <w:rPr>
                <w:rFonts w:ascii="Twentieth Century" w:cs="Twentieth Century" w:eastAsia="Twentieth Century" w:hAnsi="Twentieth Century"/>
                <w:color w:val="000000"/>
                <w:rtl w:val="0"/>
              </w:rPr>
              <w:t xml:space="preserve"> Approuve les recommandations</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D7">
            <w:pPr>
              <w:jc w:val="both"/>
              <w:rPr>
                <w:rFonts w:ascii="Twentieth Century" w:cs="Twentieth Century" w:eastAsia="Twentieth Century" w:hAnsi="Twentieth Century"/>
                <w:color w:val="000000"/>
              </w:rPr>
            </w:pPr>
            <w:r w:rsidDel="00000000" w:rsidR="00000000" w:rsidRPr="00000000">
              <w:rPr>
                <w:rFonts w:ascii="Wingdings" w:cs="Wingdings" w:eastAsia="Wingdings" w:hAnsi="Wingdings"/>
                <w:color w:val="000000"/>
                <w:rtl w:val="0"/>
              </w:rPr>
              <w:t xml:space="preserve">◻</w:t>
            </w:r>
            <w:r w:rsidDel="00000000" w:rsidR="00000000" w:rsidRPr="00000000">
              <w:rPr>
                <w:rFonts w:ascii="Twentieth Century" w:cs="Twentieth Century" w:eastAsia="Twentieth Century" w:hAnsi="Twentieth Century"/>
                <w:color w:val="000000"/>
                <w:rtl w:val="0"/>
              </w:rPr>
              <w:t xml:space="preserve"> Diffère la décision ( </w:t>
            </w:r>
            <w:r w:rsidDel="00000000" w:rsidR="00000000" w:rsidRPr="00000000">
              <w:rPr>
                <w:rFonts w:ascii="Twentieth Century" w:cs="Twentieth Century" w:eastAsia="Twentieth Century" w:hAnsi="Twentieth Century"/>
                <w:rtl w:val="0"/>
              </w:rPr>
              <w:t xml:space="preserve">veuillez </w:t>
            </w:r>
            <w:r w:rsidDel="00000000" w:rsidR="00000000" w:rsidRPr="00000000">
              <w:rPr>
                <w:rFonts w:ascii="Twentieth Century" w:cs="Twentieth Century" w:eastAsia="Twentieth Century" w:hAnsi="Twentieth Century"/>
                <w:color w:val="000000"/>
                <w:rtl w:val="0"/>
              </w:rPr>
              <w:t xml:space="preserve">expliquer pourquoi)</w:t>
            </w:r>
          </w:p>
          <w:p w:rsidR="00000000" w:rsidDel="00000000" w:rsidP="00000000" w:rsidRDefault="00000000" w:rsidRPr="00000000" w14:paraId="000000D8">
            <w:pPr>
              <w:jc w:val="both"/>
              <w:rPr>
                <w:rFonts w:ascii="Twentieth Century" w:cs="Twentieth Century" w:eastAsia="Twentieth Century" w:hAnsi="Twentieth Century"/>
                <w:color w:val="000000"/>
              </w:rPr>
            </w:pPr>
            <w:r w:rsidDel="00000000" w:rsidR="00000000" w:rsidRPr="00000000">
              <w:rPr>
                <w:rFonts w:ascii="Wingdings" w:cs="Wingdings" w:eastAsia="Wingdings" w:hAnsi="Wingdings"/>
                <w:color w:val="000000"/>
                <w:rtl w:val="0"/>
              </w:rPr>
              <w:t xml:space="preserve">◻</w:t>
            </w:r>
            <w:r w:rsidDel="00000000" w:rsidR="00000000" w:rsidRPr="00000000">
              <w:rPr>
                <w:rFonts w:ascii="Twentieth Century" w:cs="Twentieth Century" w:eastAsia="Twentieth Century" w:hAnsi="Twentieth Century"/>
                <w:color w:val="000000"/>
                <w:rtl w:val="0"/>
              </w:rPr>
              <w:t xml:space="preserve"> N'approuve pas les recommandations (veuillez expliquer pourquoi et fournir la recommandation du panel)</w:t>
            </w:r>
          </w:p>
          <w:p w:rsidR="00000000" w:rsidDel="00000000" w:rsidP="00000000" w:rsidRDefault="00000000" w:rsidRPr="00000000" w14:paraId="000000D9">
            <w:pPr>
              <w:jc w:val="both"/>
              <w:rPr>
                <w:rFonts w:ascii="Twentieth Century" w:cs="Twentieth Century" w:eastAsia="Twentieth Century" w:hAnsi="Twentieth Century"/>
                <w:color w:val="000000"/>
              </w:rPr>
            </w:pPr>
            <w:r w:rsidDel="00000000" w:rsidR="00000000" w:rsidRPr="00000000">
              <w:rPr>
                <w:rFonts w:ascii="Wingdings" w:cs="Wingdings" w:eastAsia="Wingdings" w:hAnsi="Wingdings"/>
                <w:color w:val="000000"/>
                <w:rtl w:val="0"/>
              </w:rPr>
              <w:t xml:space="preserve">◻</w:t>
            </w:r>
            <w:r w:rsidDel="00000000" w:rsidR="00000000" w:rsidRPr="00000000">
              <w:rPr>
                <w:rFonts w:ascii="Twentieth Century" w:cs="Twentieth Century" w:eastAsia="Twentieth Century" w:hAnsi="Twentieth Century"/>
                <w:color w:val="000000"/>
                <w:rtl w:val="0"/>
              </w:rPr>
              <w:t xml:space="preserve"> Rouvre le dossier (veuillez expliquer pourquoi et qui a demandé la réouverture)</w:t>
            </w:r>
          </w:p>
          <w:p w:rsidR="00000000" w:rsidDel="00000000" w:rsidP="00000000" w:rsidRDefault="00000000" w:rsidRPr="00000000" w14:paraId="000000DA">
            <w:pPr>
              <w:jc w:val="both"/>
              <w:rPr>
                <w:rFonts w:ascii="Twentieth Century" w:cs="Twentieth Century" w:eastAsia="Twentieth Century" w:hAnsi="Twentieth Century"/>
                <w:color w:val="000000"/>
              </w:rPr>
            </w:pPr>
            <w:r w:rsidDel="00000000" w:rsidR="00000000" w:rsidRPr="00000000">
              <w:rPr>
                <w:rFonts w:ascii="Wingdings" w:cs="Wingdings" w:eastAsia="Wingdings" w:hAnsi="Wingdings"/>
                <w:color w:val="000000"/>
                <w:rtl w:val="0"/>
              </w:rPr>
              <w:t xml:space="preserve">◻</w:t>
            </w:r>
            <w:r w:rsidDel="00000000" w:rsidR="00000000" w:rsidRPr="00000000">
              <w:rPr>
                <w:rFonts w:ascii="Twentieth Century" w:cs="Twentieth Century" w:eastAsia="Twentieth Century" w:hAnsi="Twentieth Century"/>
                <w:color w:val="000000"/>
                <w:rtl w:val="0"/>
              </w:rPr>
              <w:t xml:space="preserve"> Clôture le dossier</w:t>
            </w:r>
          </w:p>
          <w:p w:rsidR="00000000" w:rsidDel="00000000" w:rsidP="00000000" w:rsidRDefault="00000000" w:rsidRPr="00000000" w14:paraId="000000DB">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DC">
            <w:pPr>
              <w:jc w:val="both"/>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RAISONS COMPLÈTES DE LA DÉCISION </w:t>
            </w:r>
          </w:p>
          <w:p w:rsidR="00000000" w:rsidDel="00000000" w:rsidP="00000000" w:rsidRDefault="00000000" w:rsidRPr="00000000" w14:paraId="000000DD">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DE">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DF">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E0">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E1">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E2">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E3">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E4">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E5">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E6">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E7">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E8">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E9">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EA">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EB">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EC">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ED">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EE">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EF">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F0">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F1">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0F2">
            <w:pPr>
              <w:jc w:val="both"/>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suivi des actions requises (décrire) </w:t>
            </w:r>
          </w:p>
          <w:p w:rsidR="00000000" w:rsidDel="00000000" w:rsidP="00000000" w:rsidRDefault="00000000" w:rsidRPr="00000000" w14:paraId="000000F3">
            <w:pPr>
              <w:jc w:val="both"/>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F4">
            <w:pPr>
              <w:jc w:val="both"/>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ab/>
              <w:tab/>
            </w:r>
          </w:p>
          <w:p w:rsidR="00000000" w:rsidDel="00000000" w:rsidP="00000000" w:rsidRDefault="00000000" w:rsidRPr="00000000" w14:paraId="000000F5">
            <w:pPr>
              <w:jc w:val="both"/>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F6">
            <w:pPr>
              <w:jc w:val="both"/>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F7">
            <w:pPr>
              <w:jc w:val="both"/>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F8">
            <w:pPr>
              <w:jc w:val="both"/>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F9">
            <w:pPr>
              <w:jc w:val="both"/>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FA">
            <w:pPr>
              <w:jc w:val="both"/>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FB">
            <w:pPr>
              <w:jc w:val="both"/>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FC">
            <w:pPr>
              <w:jc w:val="both"/>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FD">
            <w:pPr>
              <w:jc w:val="both"/>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FE">
            <w:pPr>
              <w:jc w:val="both"/>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0FF">
            <w:pPr>
              <w:jc w:val="both"/>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100">
            <w:pPr>
              <w:jc w:val="both"/>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101">
            <w:pPr>
              <w:jc w:val="both"/>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102">
            <w:pPr>
              <w:jc w:val="both"/>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103">
            <w:pPr>
              <w:jc w:val="both"/>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104">
            <w:pPr>
              <w:jc w:val="both"/>
              <w:rPr>
                <w:rFonts w:ascii="Twentieth Century" w:cs="Twentieth Century" w:eastAsia="Twentieth Century" w:hAnsi="Twentieth Century"/>
                <w:b w:val="1"/>
                <w:smallCaps w:val="1"/>
                <w:color w:val="000000"/>
              </w:rPr>
            </w:pPr>
            <w:r w:rsidDel="00000000" w:rsidR="00000000" w:rsidRPr="00000000">
              <w:rPr>
                <w:rtl w:val="0"/>
              </w:rPr>
            </w:r>
          </w:p>
          <w:p w:rsidR="00000000" w:rsidDel="00000000" w:rsidP="00000000" w:rsidRDefault="00000000" w:rsidRPr="00000000" w14:paraId="00000105">
            <w:pPr>
              <w:rPr>
                <w:rFonts w:ascii="Twentieth Century" w:cs="Twentieth Century" w:eastAsia="Twentieth Century" w:hAnsi="Twentieth Century"/>
                <w:color w:val="000000"/>
              </w:rPr>
            </w:pPr>
            <w:r w:rsidDel="00000000" w:rsidR="00000000" w:rsidRPr="00000000">
              <w:rPr>
                <w:rFonts w:ascii="Twentieth Century" w:cs="Twentieth Century" w:eastAsia="Twentieth Century" w:hAnsi="Twentieth Century"/>
                <w:b w:val="1"/>
                <w:smallCaps w:val="1"/>
                <w:color w:val="000000"/>
                <w:rtl w:val="0"/>
              </w:rPr>
              <w:t xml:space="preserve">Commentaires :</w:t>
            </w:r>
            <w:r w:rsidDel="00000000" w:rsidR="00000000" w:rsidRPr="00000000">
              <w:rPr>
                <w:rtl w:val="0"/>
              </w:rPr>
            </w:r>
          </w:p>
          <w:p w:rsidR="00000000" w:rsidDel="00000000" w:rsidP="00000000" w:rsidRDefault="00000000" w:rsidRPr="00000000" w14:paraId="00000106">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107">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108">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109">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10A">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10B">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10C">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10D">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10E">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10F">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110">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111">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112">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113">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114">
            <w:pPr>
              <w:jc w:val="both"/>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115">
            <w:pPr>
              <w:jc w:val="both"/>
              <w:rPr>
                <w:rFonts w:ascii="Twentieth Century" w:cs="Twentieth Century" w:eastAsia="Twentieth Century" w:hAnsi="Twentieth Century"/>
                <w:color w:val="000000"/>
              </w:rPr>
            </w:pPr>
            <w:r w:rsidDel="00000000" w:rsidR="00000000" w:rsidRPr="00000000">
              <w:rPr>
                <w:rtl w:val="0"/>
              </w:rPr>
            </w:r>
          </w:p>
        </w:tc>
      </w:tr>
    </w:tbl>
    <w:p w:rsidR="00000000" w:rsidDel="00000000" w:rsidP="00000000" w:rsidRDefault="00000000" w:rsidRPr="00000000" w14:paraId="00000116">
      <w:pPr>
        <w:rPr>
          <w:rFonts w:ascii="Twentieth Century" w:cs="Twentieth Century" w:eastAsia="Twentieth Century" w:hAnsi="Twentieth Century"/>
          <w:b w:val="1"/>
          <w:smallCaps w:val="1"/>
          <w:color w:val="000000"/>
          <w:sz w:val="28"/>
          <w:szCs w:val="28"/>
        </w:rPr>
      </w:pPr>
      <w:r w:rsidDel="00000000" w:rsidR="00000000" w:rsidRPr="00000000">
        <w:rPr>
          <w:rtl w:val="0"/>
        </w:rPr>
      </w:r>
    </w:p>
    <w:p w:rsidR="00000000" w:rsidDel="00000000" w:rsidP="00000000" w:rsidRDefault="00000000" w:rsidRPr="00000000" w14:paraId="00000117">
      <w:pPr>
        <w:rPr>
          <w:rFonts w:ascii="Twentieth Century" w:cs="Twentieth Century" w:eastAsia="Twentieth Century" w:hAnsi="Twentieth Century"/>
          <w:b w:val="1"/>
          <w:smallCaps w:val="1"/>
          <w:color w:val="000000"/>
          <w:sz w:val="28"/>
          <w:szCs w:val="28"/>
        </w:rPr>
      </w:pPr>
      <w:r w:rsidDel="00000000" w:rsidR="00000000" w:rsidRPr="00000000">
        <w:rPr>
          <w:rFonts w:ascii="Twentieth Century" w:cs="Twentieth Century" w:eastAsia="Twentieth Century" w:hAnsi="Twentieth Century"/>
          <w:b w:val="1"/>
          <w:smallCaps w:val="1"/>
          <w:color w:val="000000"/>
          <w:sz w:val="28"/>
          <w:szCs w:val="28"/>
          <w:rtl w:val="0"/>
        </w:rPr>
        <w:t xml:space="preserve">Signature des membres du  PANEL</w:t>
      </w:r>
    </w:p>
    <w:p w:rsidR="00000000" w:rsidDel="00000000" w:rsidP="00000000" w:rsidRDefault="00000000" w:rsidRPr="00000000" w14:paraId="00000118">
      <w:pPr>
        <w:rPr>
          <w:rFonts w:ascii="Twentieth Century" w:cs="Twentieth Century" w:eastAsia="Twentieth Century" w:hAnsi="Twentieth Century"/>
          <w:b w:val="1"/>
          <w:smallCaps w:val="1"/>
          <w:color w:val="000000"/>
          <w:sz w:val="28"/>
          <w:szCs w:val="28"/>
        </w:rPr>
      </w:pPr>
      <w:r w:rsidDel="00000000" w:rsidR="00000000" w:rsidRPr="00000000">
        <w:rPr>
          <w:rtl w:val="0"/>
        </w:rPr>
      </w:r>
    </w:p>
    <w:tbl>
      <w:tblPr>
        <w:tblStyle w:val="Table13"/>
        <w:tblW w:w="10320.0" w:type="dxa"/>
        <w:jc w:val="left"/>
        <w:tblInd w:w="-9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15"/>
        <w:gridCol w:w="2843"/>
        <w:gridCol w:w="3662"/>
        <w:tblGridChange w:id="0">
          <w:tblGrid>
            <w:gridCol w:w="3815"/>
            <w:gridCol w:w="2843"/>
            <w:gridCol w:w="3662"/>
          </w:tblGrid>
        </w:tblGridChange>
      </w:tblGrid>
      <w:tr>
        <w:trPr>
          <w:cantSplit w:val="0"/>
          <w:tblHeader w:val="0"/>
        </w:trPr>
        <w:tc>
          <w:tcPr>
            <w:shd w:fill="auto" w:val="clear"/>
          </w:tcPr>
          <w:p w:rsidR="00000000" w:rsidDel="00000000" w:rsidP="00000000" w:rsidRDefault="00000000" w:rsidRPr="00000000" w14:paraId="00000119">
            <w:pPr>
              <w:jc w:val="cente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nom </w:t>
            </w:r>
          </w:p>
        </w:tc>
        <w:tc>
          <w:tcPr>
            <w:shd w:fill="auto" w:val="clear"/>
          </w:tcPr>
          <w:p w:rsidR="00000000" w:rsidDel="00000000" w:rsidP="00000000" w:rsidRDefault="00000000" w:rsidRPr="00000000" w14:paraId="0000011A">
            <w:pPr>
              <w:jc w:val="cente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Organisation</w:t>
            </w:r>
          </w:p>
        </w:tc>
        <w:tc>
          <w:tcPr>
            <w:shd w:fill="auto" w:val="clear"/>
          </w:tcPr>
          <w:p w:rsidR="00000000" w:rsidDel="00000000" w:rsidP="00000000" w:rsidRDefault="00000000" w:rsidRPr="00000000" w14:paraId="0000011B">
            <w:pPr>
              <w:jc w:val="center"/>
              <w:rPr>
                <w:rFonts w:ascii="Twentieth Century" w:cs="Twentieth Century" w:eastAsia="Twentieth Century" w:hAnsi="Twentieth Century"/>
                <w:b w:val="1"/>
                <w:smallCaps w:val="1"/>
                <w:color w:val="000000"/>
              </w:rPr>
            </w:pPr>
            <w:r w:rsidDel="00000000" w:rsidR="00000000" w:rsidRPr="00000000">
              <w:rPr>
                <w:rFonts w:ascii="Twentieth Century" w:cs="Twentieth Century" w:eastAsia="Twentieth Century" w:hAnsi="Twentieth Century"/>
                <w:b w:val="1"/>
                <w:smallCaps w:val="1"/>
                <w:color w:val="000000"/>
                <w:rtl w:val="0"/>
              </w:rPr>
              <w:t xml:space="preserve">Signature</w:t>
            </w:r>
          </w:p>
        </w:tc>
      </w:tr>
      <w:tr>
        <w:trPr>
          <w:cantSplit w:val="0"/>
          <w:tblHeader w:val="0"/>
        </w:trPr>
        <w:tc>
          <w:tcPr>
            <w:shd w:fill="auto" w:val="clear"/>
          </w:tcPr>
          <w:p w:rsidR="00000000" w:rsidDel="00000000" w:rsidP="00000000" w:rsidRDefault="00000000" w:rsidRPr="00000000" w14:paraId="0000011C">
            <w:pPr>
              <w:rPr>
                <w:rFonts w:ascii="Twentieth Century" w:cs="Twentieth Century" w:eastAsia="Twentieth Century" w:hAnsi="Twentieth Century"/>
                <w:color w:val="000000"/>
              </w:rPr>
            </w:pPr>
            <w:r w:rsidDel="00000000" w:rsidR="00000000" w:rsidRPr="00000000">
              <w:rPr>
                <w:rtl w:val="0"/>
              </w:rPr>
            </w:r>
          </w:p>
        </w:tc>
        <w:tc>
          <w:tcPr>
            <w:shd w:fill="auto" w:val="clear"/>
          </w:tcPr>
          <w:p w:rsidR="00000000" w:rsidDel="00000000" w:rsidP="00000000" w:rsidRDefault="00000000" w:rsidRPr="00000000" w14:paraId="0000011D">
            <w:pPr>
              <w:rPr>
                <w:rFonts w:ascii="Twentieth Century" w:cs="Twentieth Century" w:eastAsia="Twentieth Century" w:hAnsi="Twentieth Century"/>
                <w:color w:val="000000"/>
              </w:rPr>
            </w:pPr>
            <w:r w:rsidDel="00000000" w:rsidR="00000000" w:rsidRPr="00000000">
              <w:rPr>
                <w:rtl w:val="0"/>
              </w:rPr>
            </w:r>
          </w:p>
        </w:tc>
        <w:tc>
          <w:tcPr>
            <w:shd w:fill="auto" w:val="clear"/>
          </w:tcPr>
          <w:p w:rsidR="00000000" w:rsidDel="00000000" w:rsidP="00000000" w:rsidRDefault="00000000" w:rsidRPr="00000000" w14:paraId="0000011E">
            <w:pPr>
              <w:rPr>
                <w:rFonts w:ascii="Twentieth Century" w:cs="Twentieth Century" w:eastAsia="Twentieth Century" w:hAnsi="Twentieth Century"/>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F">
            <w:pPr>
              <w:rPr>
                <w:rFonts w:ascii="Twentieth Century" w:cs="Twentieth Century" w:eastAsia="Twentieth Century" w:hAnsi="Twentieth Century"/>
                <w:color w:val="000000"/>
              </w:rPr>
            </w:pPr>
            <w:r w:rsidDel="00000000" w:rsidR="00000000" w:rsidRPr="00000000">
              <w:rPr>
                <w:rtl w:val="0"/>
              </w:rPr>
            </w:r>
          </w:p>
        </w:tc>
        <w:tc>
          <w:tcPr>
            <w:shd w:fill="auto" w:val="clear"/>
          </w:tcPr>
          <w:p w:rsidR="00000000" w:rsidDel="00000000" w:rsidP="00000000" w:rsidRDefault="00000000" w:rsidRPr="00000000" w14:paraId="00000120">
            <w:pPr>
              <w:rPr>
                <w:rFonts w:ascii="Twentieth Century" w:cs="Twentieth Century" w:eastAsia="Twentieth Century" w:hAnsi="Twentieth Century"/>
                <w:color w:val="000000"/>
              </w:rPr>
            </w:pPr>
            <w:r w:rsidDel="00000000" w:rsidR="00000000" w:rsidRPr="00000000">
              <w:rPr>
                <w:rtl w:val="0"/>
              </w:rPr>
            </w:r>
          </w:p>
        </w:tc>
        <w:tc>
          <w:tcPr>
            <w:shd w:fill="auto" w:val="clear"/>
          </w:tcPr>
          <w:p w:rsidR="00000000" w:rsidDel="00000000" w:rsidP="00000000" w:rsidRDefault="00000000" w:rsidRPr="00000000" w14:paraId="00000121">
            <w:pPr>
              <w:rPr>
                <w:rFonts w:ascii="Twentieth Century" w:cs="Twentieth Century" w:eastAsia="Twentieth Century" w:hAnsi="Twentieth Century"/>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2">
            <w:pPr>
              <w:rPr>
                <w:rFonts w:ascii="Twentieth Century" w:cs="Twentieth Century" w:eastAsia="Twentieth Century" w:hAnsi="Twentieth Century"/>
                <w:color w:val="000000"/>
              </w:rPr>
            </w:pPr>
            <w:r w:rsidDel="00000000" w:rsidR="00000000" w:rsidRPr="00000000">
              <w:rPr>
                <w:rtl w:val="0"/>
              </w:rPr>
            </w:r>
          </w:p>
        </w:tc>
        <w:tc>
          <w:tcPr>
            <w:shd w:fill="auto" w:val="clear"/>
          </w:tcPr>
          <w:p w:rsidR="00000000" w:rsidDel="00000000" w:rsidP="00000000" w:rsidRDefault="00000000" w:rsidRPr="00000000" w14:paraId="00000123">
            <w:pPr>
              <w:rPr>
                <w:rFonts w:ascii="Twentieth Century" w:cs="Twentieth Century" w:eastAsia="Twentieth Century" w:hAnsi="Twentieth Century"/>
                <w:color w:val="000000"/>
              </w:rPr>
            </w:pPr>
            <w:r w:rsidDel="00000000" w:rsidR="00000000" w:rsidRPr="00000000">
              <w:rPr>
                <w:rtl w:val="0"/>
              </w:rPr>
            </w:r>
          </w:p>
        </w:tc>
        <w:tc>
          <w:tcPr>
            <w:shd w:fill="auto" w:val="clear"/>
          </w:tcPr>
          <w:p w:rsidR="00000000" w:rsidDel="00000000" w:rsidP="00000000" w:rsidRDefault="00000000" w:rsidRPr="00000000" w14:paraId="00000124">
            <w:pPr>
              <w:rPr>
                <w:rFonts w:ascii="Twentieth Century" w:cs="Twentieth Century" w:eastAsia="Twentieth Century" w:hAnsi="Twentieth Century"/>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5">
            <w:pPr>
              <w:rPr>
                <w:rFonts w:ascii="Twentieth Century" w:cs="Twentieth Century" w:eastAsia="Twentieth Century" w:hAnsi="Twentieth Century"/>
                <w:color w:val="000000"/>
              </w:rPr>
            </w:pPr>
            <w:r w:rsidDel="00000000" w:rsidR="00000000" w:rsidRPr="00000000">
              <w:rPr>
                <w:rtl w:val="0"/>
              </w:rPr>
            </w:r>
          </w:p>
        </w:tc>
        <w:tc>
          <w:tcPr>
            <w:shd w:fill="auto" w:val="clear"/>
          </w:tcPr>
          <w:p w:rsidR="00000000" w:rsidDel="00000000" w:rsidP="00000000" w:rsidRDefault="00000000" w:rsidRPr="00000000" w14:paraId="00000126">
            <w:pPr>
              <w:rPr>
                <w:rFonts w:ascii="Twentieth Century" w:cs="Twentieth Century" w:eastAsia="Twentieth Century" w:hAnsi="Twentieth Century"/>
                <w:color w:val="000000"/>
              </w:rPr>
            </w:pPr>
            <w:r w:rsidDel="00000000" w:rsidR="00000000" w:rsidRPr="00000000">
              <w:rPr>
                <w:rtl w:val="0"/>
              </w:rPr>
            </w:r>
          </w:p>
        </w:tc>
        <w:tc>
          <w:tcPr>
            <w:shd w:fill="auto" w:val="clear"/>
          </w:tcPr>
          <w:p w:rsidR="00000000" w:rsidDel="00000000" w:rsidP="00000000" w:rsidRDefault="00000000" w:rsidRPr="00000000" w14:paraId="00000127">
            <w:pPr>
              <w:rPr>
                <w:rFonts w:ascii="Twentieth Century" w:cs="Twentieth Century" w:eastAsia="Twentieth Century" w:hAnsi="Twentieth Century"/>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8">
            <w:pPr>
              <w:rPr>
                <w:rFonts w:ascii="Twentieth Century" w:cs="Twentieth Century" w:eastAsia="Twentieth Century" w:hAnsi="Twentieth Century"/>
                <w:color w:val="000000"/>
              </w:rPr>
            </w:pPr>
            <w:r w:rsidDel="00000000" w:rsidR="00000000" w:rsidRPr="00000000">
              <w:rPr>
                <w:rtl w:val="0"/>
              </w:rPr>
            </w:r>
          </w:p>
        </w:tc>
        <w:tc>
          <w:tcPr>
            <w:shd w:fill="auto" w:val="clear"/>
          </w:tcPr>
          <w:p w:rsidR="00000000" w:rsidDel="00000000" w:rsidP="00000000" w:rsidRDefault="00000000" w:rsidRPr="00000000" w14:paraId="00000129">
            <w:pPr>
              <w:rPr>
                <w:rFonts w:ascii="Twentieth Century" w:cs="Twentieth Century" w:eastAsia="Twentieth Century" w:hAnsi="Twentieth Century"/>
                <w:color w:val="000000"/>
              </w:rPr>
            </w:pPr>
            <w:r w:rsidDel="00000000" w:rsidR="00000000" w:rsidRPr="00000000">
              <w:rPr>
                <w:rtl w:val="0"/>
              </w:rPr>
            </w:r>
          </w:p>
        </w:tc>
        <w:tc>
          <w:tcPr>
            <w:shd w:fill="auto" w:val="clear"/>
          </w:tcPr>
          <w:p w:rsidR="00000000" w:rsidDel="00000000" w:rsidP="00000000" w:rsidRDefault="00000000" w:rsidRPr="00000000" w14:paraId="0000012A">
            <w:pPr>
              <w:rPr>
                <w:rFonts w:ascii="Twentieth Century" w:cs="Twentieth Century" w:eastAsia="Twentieth Century" w:hAnsi="Twentieth Century"/>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B">
            <w:pPr>
              <w:rPr>
                <w:rFonts w:ascii="Twentieth Century" w:cs="Twentieth Century" w:eastAsia="Twentieth Century" w:hAnsi="Twentieth Century"/>
                <w:color w:val="000000"/>
              </w:rPr>
            </w:pPr>
            <w:r w:rsidDel="00000000" w:rsidR="00000000" w:rsidRPr="00000000">
              <w:rPr>
                <w:rtl w:val="0"/>
              </w:rPr>
            </w:r>
          </w:p>
        </w:tc>
        <w:tc>
          <w:tcPr>
            <w:shd w:fill="auto" w:val="clear"/>
          </w:tcPr>
          <w:p w:rsidR="00000000" w:rsidDel="00000000" w:rsidP="00000000" w:rsidRDefault="00000000" w:rsidRPr="00000000" w14:paraId="0000012C">
            <w:pPr>
              <w:rPr>
                <w:rFonts w:ascii="Twentieth Century" w:cs="Twentieth Century" w:eastAsia="Twentieth Century" w:hAnsi="Twentieth Century"/>
                <w:color w:val="000000"/>
              </w:rPr>
            </w:pPr>
            <w:r w:rsidDel="00000000" w:rsidR="00000000" w:rsidRPr="00000000">
              <w:rPr>
                <w:rtl w:val="0"/>
              </w:rPr>
            </w:r>
          </w:p>
        </w:tc>
        <w:tc>
          <w:tcPr>
            <w:shd w:fill="auto" w:val="clear"/>
          </w:tcPr>
          <w:p w:rsidR="00000000" w:rsidDel="00000000" w:rsidP="00000000" w:rsidRDefault="00000000" w:rsidRPr="00000000" w14:paraId="0000012D">
            <w:pPr>
              <w:rPr>
                <w:rFonts w:ascii="Twentieth Century" w:cs="Twentieth Century" w:eastAsia="Twentieth Century" w:hAnsi="Twentieth Century"/>
                <w:color w:val="00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E">
            <w:pPr>
              <w:rPr>
                <w:rFonts w:ascii="Twentieth Century" w:cs="Twentieth Century" w:eastAsia="Twentieth Century" w:hAnsi="Twentieth Century"/>
                <w:color w:val="000000"/>
              </w:rPr>
            </w:pPr>
            <w:r w:rsidDel="00000000" w:rsidR="00000000" w:rsidRPr="00000000">
              <w:rPr>
                <w:rtl w:val="0"/>
              </w:rPr>
            </w:r>
          </w:p>
        </w:tc>
        <w:tc>
          <w:tcPr>
            <w:shd w:fill="auto" w:val="clear"/>
          </w:tcPr>
          <w:p w:rsidR="00000000" w:rsidDel="00000000" w:rsidP="00000000" w:rsidRDefault="00000000" w:rsidRPr="00000000" w14:paraId="0000012F">
            <w:pPr>
              <w:rPr>
                <w:rFonts w:ascii="Twentieth Century" w:cs="Twentieth Century" w:eastAsia="Twentieth Century" w:hAnsi="Twentieth Century"/>
                <w:color w:val="000000"/>
              </w:rPr>
            </w:pPr>
            <w:r w:rsidDel="00000000" w:rsidR="00000000" w:rsidRPr="00000000">
              <w:rPr>
                <w:rtl w:val="0"/>
              </w:rPr>
            </w:r>
          </w:p>
        </w:tc>
        <w:tc>
          <w:tcPr>
            <w:shd w:fill="auto" w:val="clear"/>
          </w:tcPr>
          <w:p w:rsidR="00000000" w:rsidDel="00000000" w:rsidP="00000000" w:rsidRDefault="00000000" w:rsidRPr="00000000" w14:paraId="00000130">
            <w:pPr>
              <w:rPr>
                <w:rFonts w:ascii="Twentieth Century" w:cs="Twentieth Century" w:eastAsia="Twentieth Century" w:hAnsi="Twentieth Century"/>
                <w:color w:val="000000"/>
              </w:rPr>
            </w:pPr>
            <w:r w:rsidDel="00000000" w:rsidR="00000000" w:rsidRPr="00000000">
              <w:rPr>
                <w:rtl w:val="0"/>
              </w:rPr>
            </w:r>
          </w:p>
        </w:tc>
      </w:tr>
    </w:tbl>
    <w:p w:rsidR="00000000" w:rsidDel="00000000" w:rsidP="00000000" w:rsidRDefault="00000000" w:rsidRPr="00000000" w14:paraId="00000131">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132">
      <w:pPr>
        <w:rPr>
          <w:rFonts w:ascii="Twentieth Century" w:cs="Twentieth Century" w:eastAsia="Twentieth Century" w:hAnsi="Twentieth Century"/>
          <w:color w:val="000000"/>
        </w:rPr>
      </w:pPr>
      <w:r w:rsidDel="00000000" w:rsidR="00000000" w:rsidRPr="00000000">
        <w:rPr>
          <w:rtl w:val="0"/>
        </w:rPr>
      </w:r>
    </w:p>
    <w:p w:rsidR="00000000" w:rsidDel="00000000" w:rsidP="00000000" w:rsidRDefault="00000000" w:rsidRPr="00000000" w14:paraId="00000133">
      <w:pPr>
        <w:ind w:left="-600" w:firstLine="0"/>
        <w:rPr>
          <w:rFonts w:ascii="Twentieth Century" w:cs="Twentieth Century" w:eastAsia="Twentieth Century" w:hAnsi="Twentieth Century"/>
          <w:b w:val="1"/>
          <w:smallCaps w:val="1"/>
          <w:color w:val="000000"/>
          <w:sz w:val="28"/>
          <w:szCs w:val="28"/>
        </w:rPr>
      </w:pPr>
      <w:r w:rsidDel="00000000" w:rsidR="00000000" w:rsidRPr="00000000">
        <w:rPr>
          <w:rFonts w:ascii="Twentieth Century" w:cs="Twentieth Century" w:eastAsia="Twentieth Century" w:hAnsi="Twentieth Century"/>
          <w:b w:val="1"/>
          <w:smallCaps w:val="1"/>
          <w:color w:val="000000"/>
          <w:sz w:val="28"/>
          <w:szCs w:val="28"/>
          <w:rtl w:val="0"/>
        </w:rPr>
        <w:t xml:space="preserve">Date :</w:t>
      </w:r>
    </w:p>
    <w:p w:rsidR="00000000" w:rsidDel="00000000" w:rsidP="00000000" w:rsidRDefault="00000000" w:rsidRPr="00000000" w14:paraId="00000134">
      <w:pPr>
        <w:ind w:left="-600" w:firstLine="0"/>
        <w:rPr>
          <w:rFonts w:ascii="Twentieth Century" w:cs="Twentieth Century" w:eastAsia="Twentieth Century" w:hAnsi="Twentieth Century"/>
          <w:color w:val="000000"/>
        </w:rPr>
      </w:pPr>
      <w:r w:rsidDel="00000000" w:rsidR="00000000" w:rsidRPr="00000000">
        <w:rPr>
          <w:rtl w:val="0"/>
        </w:rPr>
      </w:r>
    </w:p>
    <w:sectPr>
      <w:headerReference r:id="rId7" w:type="default"/>
      <w:footerReference r:id="rId8" w:type="default"/>
      <w:footerReference r:id="rId9" w:type="even"/>
      <w:pgSz w:h="16840" w:w="11907" w:orient="portrait"/>
      <w:pgMar w:bottom="1440" w:top="851" w:left="1797" w:right="754" w:header="528"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Twentieth Century"/>
  <w:font w:name="Wingdings"/>
  <w:font w:name="Noto Sans Symbols">
    <w:embedRegular w:fontKey="{00000000-0000-0000-0000-000000000000}" r:id="rId1" w:subsetted="0"/>
    <w:embedBold w:fontKey="{00000000-0000-0000-0000-000000000000}" r:id="rId2" w:subsetted="0"/>
  </w:font>
  <w:font w:name="Gill San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1084091" cy="414413"/>
          <wp:effectExtent b="0" l="0" r="0" t="0"/>
          <wp:docPr descr="A picture containing logo&#10;&#10;Description automatically generated" id="4" name="image1.jpg"/>
          <a:graphic>
            <a:graphicData uri="http://schemas.openxmlformats.org/drawingml/2006/picture">
              <pic:pic>
                <pic:nvPicPr>
                  <pic:cNvPr descr="A picture containing logo&#10;&#10;Description automatically generated" id="0" name="image1.jpg"/>
                  <pic:cNvPicPr preferRelativeResize="0"/>
                </pic:nvPicPr>
                <pic:blipFill>
                  <a:blip r:embed="rId1"/>
                  <a:srcRect b="0" l="0" r="0" t="0"/>
                  <a:stretch>
                    <a:fillRect/>
                  </a:stretch>
                </pic:blipFill>
                <pic:spPr>
                  <a:xfrm>
                    <a:off x="0" y="0"/>
                    <a:ext cx="1084091" cy="41441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960" w:hanging="360"/>
      </w:pPr>
      <w:rPr>
        <w:rFonts w:ascii="Twentieth Century" w:cs="Twentieth Century" w:eastAsia="Twentieth Century" w:hAnsi="Twentieth Century"/>
      </w:rPr>
    </w:lvl>
    <w:lvl w:ilvl="1">
      <w:start w:val="1"/>
      <w:numFmt w:val="bullet"/>
      <w:lvlText w:val="o"/>
      <w:lvlJc w:val="left"/>
      <w:pPr>
        <w:ind w:left="1680" w:hanging="360"/>
      </w:pPr>
      <w:rPr>
        <w:rFonts w:ascii="Courier New" w:cs="Courier New" w:eastAsia="Courier New" w:hAnsi="Courier New"/>
      </w:rPr>
    </w:lvl>
    <w:lvl w:ilvl="2">
      <w:start w:val="1"/>
      <w:numFmt w:val="bullet"/>
      <w:lvlText w:val="▪"/>
      <w:lvlJc w:val="left"/>
      <w:pPr>
        <w:ind w:left="2400" w:hanging="360"/>
      </w:pPr>
      <w:rPr>
        <w:rFonts w:ascii="Noto Sans Symbols" w:cs="Noto Sans Symbols" w:eastAsia="Noto Sans Symbols" w:hAnsi="Noto Sans Symbols"/>
      </w:rPr>
    </w:lvl>
    <w:lvl w:ilvl="3">
      <w:start w:val="1"/>
      <w:numFmt w:val="bullet"/>
      <w:lvlText w:val="●"/>
      <w:lvlJc w:val="left"/>
      <w:pPr>
        <w:ind w:left="3120" w:hanging="360"/>
      </w:pPr>
      <w:rPr>
        <w:rFonts w:ascii="Noto Sans Symbols" w:cs="Noto Sans Symbols" w:eastAsia="Noto Sans Symbols" w:hAnsi="Noto Sans Symbols"/>
      </w:rPr>
    </w:lvl>
    <w:lvl w:ilvl="4">
      <w:start w:val="1"/>
      <w:numFmt w:val="bullet"/>
      <w:lvlText w:val="o"/>
      <w:lvlJc w:val="left"/>
      <w:pPr>
        <w:ind w:left="3840" w:hanging="360"/>
      </w:pPr>
      <w:rPr>
        <w:rFonts w:ascii="Courier New" w:cs="Courier New" w:eastAsia="Courier New" w:hAnsi="Courier New"/>
      </w:rPr>
    </w:lvl>
    <w:lvl w:ilvl="5">
      <w:start w:val="1"/>
      <w:numFmt w:val="bullet"/>
      <w:lvlText w:val="▪"/>
      <w:lvlJc w:val="left"/>
      <w:pPr>
        <w:ind w:left="4560" w:hanging="360"/>
      </w:pPr>
      <w:rPr>
        <w:rFonts w:ascii="Noto Sans Symbols" w:cs="Noto Sans Symbols" w:eastAsia="Noto Sans Symbols" w:hAnsi="Noto Sans Symbols"/>
      </w:rPr>
    </w:lvl>
    <w:lvl w:ilvl="6">
      <w:start w:val="1"/>
      <w:numFmt w:val="bullet"/>
      <w:lvlText w:val="●"/>
      <w:lvlJc w:val="left"/>
      <w:pPr>
        <w:ind w:left="5280" w:hanging="360"/>
      </w:pPr>
      <w:rPr>
        <w:rFonts w:ascii="Noto Sans Symbols" w:cs="Noto Sans Symbols" w:eastAsia="Noto Sans Symbols" w:hAnsi="Noto Sans Symbols"/>
      </w:rPr>
    </w:lvl>
    <w:lvl w:ilvl="7">
      <w:start w:val="1"/>
      <w:numFmt w:val="bullet"/>
      <w:lvlText w:val="o"/>
      <w:lvlJc w:val="left"/>
      <w:pPr>
        <w:ind w:left="6000" w:hanging="360"/>
      </w:pPr>
      <w:rPr>
        <w:rFonts w:ascii="Courier New" w:cs="Courier New" w:eastAsia="Courier New" w:hAnsi="Courier New"/>
      </w:rPr>
    </w:lvl>
    <w:lvl w:ilvl="8">
      <w:start w:val="1"/>
      <w:numFmt w:val="bullet"/>
      <w:lvlText w:val="▪"/>
      <w:lvlJc w:val="left"/>
      <w:pPr>
        <w:ind w:left="6720" w:hanging="360"/>
      </w:pPr>
      <w:rPr>
        <w:rFonts w:ascii="Noto Sans Symbols" w:cs="Noto Sans Symbols" w:eastAsia="Noto Sans Symbols" w:hAnsi="Noto Sans Symbols"/>
      </w:rPr>
    </w:lvl>
  </w:abstractNum>
  <w:abstractNum w:abstractNumId="2">
    <w:lvl w:ilvl="0">
      <w:start w:val="0"/>
      <w:numFmt w:val="bullet"/>
      <w:lvlText w:val="-"/>
      <w:lvlJc w:val="left"/>
      <w:pPr>
        <w:ind w:left="360" w:hanging="360"/>
      </w:pPr>
      <w:rPr>
        <w:rFonts w:ascii="Twentieth Century" w:cs="Twentieth Century" w:eastAsia="Twentieth Century" w:hAnsi="Twentieth Century"/>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pPr>
    <w:rPr>
      <w:b w:val="1"/>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rsid w:val="00876687"/>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er">
    <w:name w:val="footer"/>
    <w:basedOn w:val="Normal"/>
    <w:rsid w:val="004D5445"/>
    <w:pPr>
      <w:tabs>
        <w:tab w:val="center" w:pos="4320"/>
        <w:tab w:val="right" w:pos="8640"/>
      </w:tabs>
    </w:pPr>
  </w:style>
  <w:style w:type="character" w:styleId="PageNumber">
    <w:name w:val="page number"/>
    <w:basedOn w:val="DefaultParagraphFont"/>
    <w:rsid w:val="004D5445"/>
  </w:style>
  <w:style w:type="paragraph" w:styleId="ListBullet">
    <w:name w:val="List Bullet"/>
    <w:basedOn w:val="Normal"/>
    <w:autoRedefine w:val="1"/>
    <w:rsid w:val="00E93B2C"/>
    <w:pPr>
      <w:numPr>
        <w:numId w:val="7"/>
      </w:numPr>
    </w:pPr>
  </w:style>
  <w:style w:type="paragraph" w:styleId="TableParagraph" w:customStyle="1">
    <w:name w:val="Table Paragraph"/>
    <w:basedOn w:val="Normal"/>
    <w:uiPriority w:val="1"/>
    <w:qFormat w:val="1"/>
    <w:rsid w:val="00190EB5"/>
    <w:pPr>
      <w:widowControl w:val="0"/>
    </w:pPr>
    <w:rPr>
      <w:rFonts w:ascii="Calibri" w:cs="Times New Roman" w:eastAsia="Calibri" w:hAnsi="Calibri"/>
      <w:sz w:val="22"/>
      <w:szCs w:val="22"/>
    </w:rPr>
  </w:style>
  <w:style w:type="paragraph" w:styleId="Header">
    <w:name w:val="header"/>
    <w:basedOn w:val="Normal"/>
    <w:link w:val="HeaderChar"/>
    <w:uiPriority w:val="99"/>
    <w:unhideWhenUsed w:val="1"/>
    <w:rsid w:val="00A16C05"/>
    <w:pPr>
      <w:tabs>
        <w:tab w:val="center" w:pos="4513"/>
        <w:tab w:val="right" w:pos="9026"/>
      </w:tabs>
    </w:pPr>
  </w:style>
  <w:style w:type="character" w:styleId="HeaderChar" w:customStyle="1">
    <w:name w:val="Header Char"/>
    <w:basedOn w:val="DefaultParagraphFont"/>
    <w:link w:val="Header"/>
    <w:uiPriority w:val="99"/>
    <w:rsid w:val="00A16C05"/>
    <w:rPr>
      <w:rFonts w:cs="Angsana New"/>
      <w:sz w:val="24"/>
      <w:szCs w:val="24"/>
      <w:lang w:bidi="ar-SA" w:eastAsia="en-US" w:val="fr-FR"/>
    </w:rPr>
  </w:style>
  <w:style w:type="paragraph" w:styleId="CommentText">
    <w:name w:val="annotation text"/>
    <w:basedOn w:val="Normal"/>
    <w:link w:val="CommentTextChar"/>
    <w:uiPriority w:val="99"/>
    <w:semiHidden w:val="1"/>
    <w:unhideWhenUsed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640F20"/>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640F20"/>
    <w:rPr>
      <w:rFonts w:ascii="Segoe UI" w:cs="Segoe UI" w:hAnsi="Segoe UI"/>
      <w:sz w:val="18"/>
      <w:szCs w:val="18"/>
      <w:lang w:bidi="ar-SA" w:eastAsia="en-US"/>
    </w:rPr>
  </w:style>
  <w:style w:type="paragraph" w:styleId="CommentSubject">
    <w:name w:val="annotation subject"/>
    <w:basedOn w:val="CommentText"/>
    <w:next w:val="CommentText"/>
    <w:link w:val="CommentSubjectChar"/>
    <w:uiPriority w:val="99"/>
    <w:semiHidden w:val="1"/>
    <w:unhideWhenUsed w:val="1"/>
    <w:rsid w:val="000A08BD"/>
    <w:rPr>
      <w:b w:val="1"/>
      <w:bCs w:val="1"/>
    </w:rPr>
  </w:style>
  <w:style w:type="character" w:styleId="CommentTextChar" w:customStyle="1">
    <w:name w:val="Comment Text Char"/>
    <w:basedOn w:val="DefaultParagraphFont"/>
    <w:link w:val="CommentText"/>
    <w:uiPriority w:val="99"/>
    <w:semiHidden w:val="1"/>
    <w:rsid w:val="000A08BD"/>
    <w:rPr>
      <w:rFonts w:cs="Angsana New"/>
      <w:lang w:bidi="ar-SA" w:eastAsia="en-US"/>
    </w:rPr>
  </w:style>
  <w:style w:type="character" w:styleId="CommentSubjectChar" w:customStyle="1">
    <w:name w:val="Comment Subject Char"/>
    <w:basedOn w:val="CommentTextChar"/>
    <w:link w:val="CommentSubject"/>
    <w:uiPriority w:val="99"/>
    <w:semiHidden w:val="1"/>
    <w:rsid w:val="000A08BD"/>
    <w:rPr>
      <w:rFonts w:cs="Angsana New"/>
      <w:b w:val="1"/>
      <w:bCs w:val="1"/>
      <w:lang w:bidi="ar-SA"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GillSans-regular.ttf"/><Relationship Id="rId4" Type="http://schemas.openxmlformats.org/officeDocument/2006/relationships/font" Target="fonts/Gill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AncCyvcGO89srZCG1p+f7M5R9Q==">CgMxLjAyD2lkLnlvajU4OTVuN2trbjIPaWQuN2M0aTM3YXlyMnJhOAByITFMMU5OZFRNb21zQkNMYVJ3NkNERmItNXkwam5WY09ETw==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2020-12-17T07:50:00Z</dcterms:created>
  <dc:creator>BrownT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0x010100A00DD39B2635B14BACB85D84F93635D8</vt:lpwstr>
  </property>
</Properties>
</file>